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9540A" w14:textId="6EC3E093" w:rsidR="00E02F9D" w:rsidRPr="004B4D3D" w:rsidRDefault="00E84D7F" w:rsidP="00AC7DDD">
      <w:pPr>
        <w:rPr>
          <w:rFonts w:ascii="Calibri" w:hAnsi="Calibri" w:cs="Calibri"/>
          <w:b/>
          <w:bCs/>
          <w:sz w:val="20"/>
          <w:szCs w:val="20"/>
          <w:lang w:val="en-GB"/>
        </w:rPr>
      </w:pPr>
      <w:r w:rsidRPr="004B4D3D">
        <w:rPr>
          <w:rFonts w:ascii="Calibri" w:hAnsi="Calibri" w:cs="Calibri"/>
          <w:b/>
          <w:bCs/>
          <w:sz w:val="20"/>
          <w:szCs w:val="20"/>
          <w:lang w:val="en-GB"/>
        </w:rPr>
        <w:t>F</w:t>
      </w:r>
      <w:r w:rsidR="00C712E2" w:rsidRPr="004B4D3D">
        <w:rPr>
          <w:rFonts w:ascii="Calibri" w:hAnsi="Calibri" w:cs="Calibri"/>
          <w:b/>
          <w:bCs/>
          <w:sz w:val="20"/>
          <w:szCs w:val="20"/>
          <w:lang w:val="en-GB"/>
        </w:rPr>
        <w:t>OR IMMEDIATE RELEASE</w:t>
      </w:r>
    </w:p>
    <w:p w14:paraId="62BF92AB" w14:textId="38BED165" w:rsidR="00E02F9D" w:rsidRPr="004B4D3D" w:rsidRDefault="00684482" w:rsidP="00AC7DDD">
      <w:pPr>
        <w:rPr>
          <w:rFonts w:ascii="Calibri" w:hAnsi="Calibri" w:cs="Calibri"/>
          <w:b/>
          <w:bCs/>
          <w:sz w:val="20"/>
          <w:szCs w:val="20"/>
          <w:lang w:val="en-GB"/>
        </w:rPr>
      </w:pPr>
      <w:r>
        <w:rPr>
          <w:rFonts w:ascii="Calibri" w:hAnsi="Calibri" w:cs="Calibri"/>
          <w:sz w:val="20"/>
          <w:szCs w:val="20"/>
          <w:lang w:val="en-GB"/>
        </w:rPr>
        <w:t>January 29, 2026</w:t>
      </w:r>
    </w:p>
    <w:p w14:paraId="4555BCFB" w14:textId="77777777" w:rsidR="00714175" w:rsidRPr="004B4D3D" w:rsidRDefault="00714175" w:rsidP="00AC7DDD">
      <w:pPr>
        <w:rPr>
          <w:rFonts w:ascii="Calibri" w:hAnsi="Calibri" w:cs="Calibri"/>
          <w:b/>
          <w:bCs/>
          <w:lang w:val="en-GB"/>
        </w:rPr>
      </w:pPr>
    </w:p>
    <w:p w14:paraId="5EDBEC34" w14:textId="77777777" w:rsidR="00921D40" w:rsidRPr="00623459" w:rsidRDefault="00921D40" w:rsidP="00AC7DDD">
      <w:pPr>
        <w:rPr>
          <w:rFonts w:ascii="Calibri" w:hAnsi="Calibri" w:cs="Calibri"/>
          <w:b/>
          <w:bCs/>
          <w:sz w:val="32"/>
          <w:szCs w:val="32"/>
          <w:lang w:val="en-GB"/>
        </w:rPr>
      </w:pPr>
      <w:r w:rsidRPr="00623459">
        <w:rPr>
          <w:rFonts w:ascii="Calibri" w:hAnsi="Calibri" w:cs="Calibri"/>
          <w:b/>
          <w:bCs/>
          <w:sz w:val="32"/>
          <w:szCs w:val="32"/>
          <w:lang w:val="en-GB"/>
        </w:rPr>
        <w:t>VIV Worldwide Opens Visitor Registration for Two Milestone Feed-to-Food Shows</w:t>
      </w:r>
    </w:p>
    <w:p w14:paraId="729EDC1D" w14:textId="6328B170" w:rsidR="00097FB8" w:rsidRPr="00BA1C55" w:rsidRDefault="00BD53D1" w:rsidP="00AC7DDD">
      <w:pPr>
        <w:rPr>
          <w:rFonts w:ascii="Calibri" w:hAnsi="Calibri" w:cs="Calibri"/>
          <w:i/>
          <w:iCs/>
          <w:lang w:val="en-GB"/>
        </w:rPr>
      </w:pPr>
      <w:r>
        <w:rPr>
          <w:rFonts w:ascii="Calibri" w:hAnsi="Calibri" w:cs="Calibri"/>
          <w:i/>
          <w:iCs/>
          <w:lang w:val="en-GB"/>
        </w:rPr>
        <w:t>VIV Worl</w:t>
      </w:r>
      <w:r w:rsidR="00D15F15">
        <w:rPr>
          <w:rFonts w:ascii="Calibri" w:hAnsi="Calibri" w:cs="Calibri"/>
          <w:i/>
          <w:iCs/>
          <w:lang w:val="en-GB"/>
        </w:rPr>
        <w:t>d</w:t>
      </w:r>
      <w:r>
        <w:rPr>
          <w:rFonts w:ascii="Calibri" w:hAnsi="Calibri" w:cs="Calibri"/>
          <w:i/>
          <w:iCs/>
          <w:lang w:val="en-GB"/>
        </w:rPr>
        <w:t>wide</w:t>
      </w:r>
      <w:r w:rsidR="00DE2A1B" w:rsidRPr="002F3630">
        <w:rPr>
          <w:rFonts w:ascii="Calibri" w:hAnsi="Calibri" w:cs="Calibri"/>
          <w:i/>
          <w:iCs/>
          <w:lang w:val="en-GB"/>
        </w:rPr>
        <w:t xml:space="preserve"> announces</w:t>
      </w:r>
      <w:r w:rsidR="006A21A1">
        <w:rPr>
          <w:rFonts w:ascii="Calibri" w:hAnsi="Calibri" w:cs="Calibri"/>
          <w:i/>
          <w:iCs/>
          <w:lang w:val="en-GB"/>
        </w:rPr>
        <w:t xml:space="preserve"> the </w:t>
      </w:r>
      <w:r w:rsidR="00BA1C55">
        <w:rPr>
          <w:rFonts w:ascii="Calibri" w:hAnsi="Calibri" w:cs="Calibri"/>
          <w:i/>
          <w:iCs/>
          <w:lang w:val="en-GB"/>
        </w:rPr>
        <w:t xml:space="preserve">opening of </w:t>
      </w:r>
      <w:r w:rsidR="006A21A1">
        <w:rPr>
          <w:rFonts w:ascii="Calibri" w:hAnsi="Calibri" w:cs="Calibri"/>
          <w:i/>
          <w:iCs/>
          <w:lang w:val="en-GB"/>
        </w:rPr>
        <w:t>visitor</w:t>
      </w:r>
      <w:r w:rsidR="00DE2A1B" w:rsidRPr="002F3630">
        <w:rPr>
          <w:rFonts w:ascii="Calibri" w:hAnsi="Calibri" w:cs="Calibri"/>
          <w:i/>
          <w:iCs/>
          <w:lang w:val="en-GB"/>
        </w:rPr>
        <w:t xml:space="preserve"> registration for VIV Europe's 25th </w:t>
      </w:r>
      <w:r w:rsidR="00D9637E" w:rsidRPr="002F3630">
        <w:rPr>
          <w:rFonts w:ascii="Calibri" w:hAnsi="Calibri" w:cs="Calibri"/>
          <w:i/>
          <w:iCs/>
          <w:lang w:val="en-GB"/>
        </w:rPr>
        <w:t>e</w:t>
      </w:r>
      <w:r w:rsidR="00DE2A1B" w:rsidRPr="002F3630">
        <w:rPr>
          <w:rFonts w:ascii="Calibri" w:hAnsi="Calibri" w:cs="Calibri"/>
          <w:i/>
          <w:iCs/>
          <w:lang w:val="en-GB"/>
        </w:rPr>
        <w:t xml:space="preserve">dition and inaugural VIV Select India, both taking place </w:t>
      </w:r>
      <w:r>
        <w:rPr>
          <w:rFonts w:ascii="Calibri" w:hAnsi="Calibri" w:cs="Calibri"/>
          <w:i/>
          <w:iCs/>
          <w:lang w:val="en-GB"/>
        </w:rPr>
        <w:t>in</w:t>
      </w:r>
      <w:r w:rsidR="00097FB8" w:rsidRPr="002F3630">
        <w:rPr>
          <w:rFonts w:ascii="Calibri" w:hAnsi="Calibri" w:cs="Calibri"/>
          <w:i/>
          <w:iCs/>
          <w:lang w:val="en-GB"/>
        </w:rPr>
        <w:t xml:space="preserve"> 2026 </w:t>
      </w:r>
    </w:p>
    <w:p w14:paraId="28987B3E" w14:textId="4A466CEA" w:rsidR="002F3630" w:rsidRPr="002F3630" w:rsidRDefault="00BA1C55" w:rsidP="002F3630">
      <w:pPr>
        <w:rPr>
          <w:rFonts w:ascii="Calibri" w:hAnsi="Calibri" w:cs="Calibri"/>
          <w:lang w:val="en-GB"/>
        </w:rPr>
      </w:pPr>
      <w:r>
        <w:rPr>
          <w:rFonts w:ascii="Calibri" w:hAnsi="Calibri" w:cs="Calibri"/>
          <w:lang w:val="en-GB"/>
        </w:rPr>
        <w:t xml:space="preserve">VNU Europe </w:t>
      </w:r>
      <w:r w:rsidR="00AC6EB1">
        <w:rPr>
          <w:rFonts w:ascii="Calibri" w:hAnsi="Calibri" w:cs="Calibri"/>
          <w:lang w:val="en-GB"/>
        </w:rPr>
        <w:t xml:space="preserve">through </w:t>
      </w:r>
      <w:r w:rsidR="002F3630" w:rsidRPr="002F3630">
        <w:rPr>
          <w:rFonts w:ascii="Calibri" w:hAnsi="Calibri" w:cs="Calibri"/>
          <w:lang w:val="en-GB"/>
        </w:rPr>
        <w:t>VIV worldwide, the premier business network linking professionals from Feed to Food, today announced the opening of visitor registration for two significant events in 2026: the landmark 25th edition of VIV Europe and the inaugural VIV Select India.</w:t>
      </w:r>
    </w:p>
    <w:p w14:paraId="7CBCC51F" w14:textId="6FCC928A" w:rsidR="002F3630" w:rsidRPr="002F3630" w:rsidRDefault="002F3630" w:rsidP="002F3630">
      <w:pPr>
        <w:rPr>
          <w:rFonts w:ascii="Calibri" w:hAnsi="Calibri" w:cs="Calibri"/>
          <w:lang w:val="en-GB"/>
        </w:rPr>
      </w:pPr>
      <w:r w:rsidRPr="002F3630">
        <w:rPr>
          <w:rFonts w:ascii="Calibri" w:hAnsi="Calibri" w:cs="Calibri"/>
          <w:lang w:val="en-GB"/>
        </w:rPr>
        <w:t xml:space="preserve">For </w:t>
      </w:r>
      <w:r w:rsidR="00BD53D1">
        <w:rPr>
          <w:rFonts w:ascii="Calibri" w:hAnsi="Calibri" w:cs="Calibri"/>
          <w:lang w:val="en-GB"/>
        </w:rPr>
        <w:t>almost 50</w:t>
      </w:r>
      <w:r w:rsidRPr="002F3630">
        <w:rPr>
          <w:rFonts w:ascii="Calibri" w:hAnsi="Calibri" w:cs="Calibri"/>
          <w:lang w:val="en-GB"/>
        </w:rPr>
        <w:t xml:space="preserve"> years, VIV worldwide has served as the leading platform for the animal protein supply chain, offering boundless opportunities to industry professionals across some of the world's most promising markets. Through dedicated engagement and deep industry expertise, VIV worldwide has developed an unparalleled global network that connects innovators, suppliers, producers, and thought leaders throughout the entire feed-to-food ecosystem.</w:t>
      </w:r>
    </w:p>
    <w:p w14:paraId="70E34107" w14:textId="7268F37B" w:rsidR="002F3630" w:rsidRPr="002F3630" w:rsidRDefault="002F3630" w:rsidP="002F3630">
      <w:pPr>
        <w:rPr>
          <w:rFonts w:ascii="Calibri" w:hAnsi="Calibri" w:cs="Calibri"/>
          <w:lang w:val="en-GB"/>
        </w:rPr>
      </w:pPr>
      <w:r w:rsidRPr="002F3630">
        <w:rPr>
          <w:rFonts w:ascii="Calibri" w:hAnsi="Calibri" w:cs="Calibri"/>
          <w:lang w:val="en-GB"/>
        </w:rPr>
        <w:t xml:space="preserve">"These two events represent both the heritage and the future of VIV worldwide," said Jeroen van Hoof, CEO and President of Royal Dutch </w:t>
      </w:r>
      <w:proofErr w:type="spellStart"/>
      <w:r w:rsidRPr="002F3630">
        <w:rPr>
          <w:rFonts w:ascii="Calibri" w:hAnsi="Calibri" w:cs="Calibri"/>
          <w:lang w:val="en-GB"/>
        </w:rPr>
        <w:t>Jaarbeurs</w:t>
      </w:r>
      <w:proofErr w:type="spellEnd"/>
      <w:r w:rsidRPr="002F3630">
        <w:rPr>
          <w:rFonts w:ascii="Calibri" w:hAnsi="Calibri" w:cs="Calibri"/>
          <w:lang w:val="en-GB"/>
        </w:rPr>
        <w:t xml:space="preserve"> and VNU Group. "As we celebrate 25 </w:t>
      </w:r>
      <w:r w:rsidR="00623459">
        <w:rPr>
          <w:rFonts w:ascii="Calibri" w:hAnsi="Calibri" w:cs="Calibri"/>
          <w:lang w:val="en-GB"/>
        </w:rPr>
        <w:t>editions</w:t>
      </w:r>
      <w:r w:rsidRPr="002F3630">
        <w:rPr>
          <w:rFonts w:ascii="Calibri" w:hAnsi="Calibri" w:cs="Calibri"/>
          <w:lang w:val="en-GB"/>
        </w:rPr>
        <w:t xml:space="preserve"> of VIV Europe where our journey began</w:t>
      </w:r>
      <w:r w:rsidR="00AE4F39">
        <w:rPr>
          <w:rFonts w:ascii="Calibri" w:hAnsi="Calibri" w:cs="Calibri"/>
          <w:lang w:val="en-GB"/>
        </w:rPr>
        <w:t xml:space="preserve"> and is considered now the showroom of the world</w:t>
      </w:r>
      <w:r w:rsidRPr="002F3630">
        <w:rPr>
          <w:rFonts w:ascii="Calibri" w:hAnsi="Calibri" w:cs="Calibri"/>
          <w:lang w:val="en-GB"/>
        </w:rPr>
        <w:t xml:space="preserve">, we're simultaneously expanding our footprint into India, one of the world's fastest-growing markets for animal protein. This dual </w:t>
      </w:r>
      <w:r w:rsidR="002470CA">
        <w:rPr>
          <w:rFonts w:ascii="Calibri" w:hAnsi="Calibri" w:cs="Calibri"/>
          <w:lang w:val="en-GB"/>
        </w:rPr>
        <w:t xml:space="preserve">effort </w:t>
      </w:r>
      <w:r w:rsidRPr="002F3630">
        <w:rPr>
          <w:rFonts w:ascii="Calibri" w:hAnsi="Calibri" w:cs="Calibri"/>
          <w:lang w:val="en-GB"/>
        </w:rPr>
        <w:t>demonstrates our commitment to serving the industry wherever opportunity and innovation meet."</w:t>
      </w:r>
    </w:p>
    <w:p w14:paraId="594292AB" w14:textId="7247079B" w:rsidR="002F3630" w:rsidRPr="002F3630" w:rsidRDefault="002F3630" w:rsidP="002F3630">
      <w:pPr>
        <w:rPr>
          <w:rFonts w:ascii="Calibri" w:hAnsi="Calibri" w:cs="Calibri"/>
          <w:b/>
          <w:bCs/>
          <w:lang w:val="en-GB"/>
        </w:rPr>
      </w:pPr>
      <w:r w:rsidRPr="002F3630">
        <w:rPr>
          <w:rFonts w:ascii="Calibri" w:hAnsi="Calibri" w:cs="Calibri"/>
          <w:b/>
          <w:bCs/>
          <w:lang w:val="en-GB"/>
        </w:rPr>
        <w:t xml:space="preserve">VIV Europe 2026: Celebrating 25 </w:t>
      </w:r>
      <w:r>
        <w:rPr>
          <w:rFonts w:ascii="Calibri" w:hAnsi="Calibri" w:cs="Calibri"/>
          <w:b/>
          <w:bCs/>
          <w:lang w:val="en-GB"/>
        </w:rPr>
        <w:t>Editions</w:t>
      </w:r>
      <w:r w:rsidRPr="002F3630">
        <w:rPr>
          <w:rFonts w:ascii="Calibri" w:hAnsi="Calibri" w:cs="Calibri"/>
          <w:b/>
          <w:bCs/>
          <w:lang w:val="en-GB"/>
        </w:rPr>
        <w:t xml:space="preserve"> of Industry Leadership</w:t>
      </w:r>
    </w:p>
    <w:p w14:paraId="6A017DF7" w14:textId="6FC306FB" w:rsidR="002F3630" w:rsidRPr="002F3630" w:rsidRDefault="002F3630" w:rsidP="002F3630">
      <w:pPr>
        <w:rPr>
          <w:rFonts w:ascii="Calibri" w:hAnsi="Calibri" w:cs="Calibri"/>
          <w:lang w:val="en-GB"/>
        </w:rPr>
      </w:pPr>
      <w:r w:rsidRPr="002F3630">
        <w:rPr>
          <w:rFonts w:ascii="Calibri" w:hAnsi="Calibri" w:cs="Calibri"/>
          <w:lang w:val="en-GB"/>
        </w:rPr>
        <w:t xml:space="preserve">VIV Europe, the World Expo </w:t>
      </w:r>
      <w:r w:rsidR="00134BDC">
        <w:rPr>
          <w:rFonts w:ascii="Calibri" w:hAnsi="Calibri" w:cs="Calibri"/>
          <w:lang w:val="en-GB"/>
        </w:rPr>
        <w:t>f</w:t>
      </w:r>
      <w:r w:rsidRPr="002F3630">
        <w:rPr>
          <w:rFonts w:ascii="Calibri" w:hAnsi="Calibri" w:cs="Calibri"/>
          <w:lang w:val="en-GB"/>
        </w:rPr>
        <w:t>rom Feed to Food event where the VIV Worldwide journey first began, returns in</w:t>
      </w:r>
      <w:r w:rsidR="00134BDC">
        <w:rPr>
          <w:rFonts w:ascii="Calibri" w:hAnsi="Calibri" w:cs="Calibri"/>
          <w:lang w:val="en-GB"/>
        </w:rPr>
        <w:t xml:space="preserve"> June</w:t>
      </w:r>
      <w:r w:rsidRPr="002F3630">
        <w:rPr>
          <w:rFonts w:ascii="Calibri" w:hAnsi="Calibri" w:cs="Calibri"/>
          <w:lang w:val="en-GB"/>
        </w:rPr>
        <w:t xml:space="preserve"> 2026 for its milestone 25th edition. </w:t>
      </w:r>
      <w:r w:rsidR="00134BDC">
        <w:rPr>
          <w:rFonts w:ascii="Calibri" w:hAnsi="Calibri" w:cs="Calibri"/>
          <w:lang w:val="en-GB"/>
        </w:rPr>
        <w:t>Originating</w:t>
      </w:r>
      <w:r w:rsidR="001C0D7A">
        <w:rPr>
          <w:rFonts w:ascii="Calibri" w:hAnsi="Calibri" w:cs="Calibri"/>
          <w:lang w:val="en-GB"/>
        </w:rPr>
        <w:t xml:space="preserve"> </w:t>
      </w:r>
      <w:r w:rsidR="00952E6D">
        <w:rPr>
          <w:rFonts w:ascii="Calibri" w:hAnsi="Calibri" w:cs="Calibri"/>
          <w:lang w:val="en-GB"/>
        </w:rPr>
        <w:t>from</w:t>
      </w:r>
      <w:r w:rsidRPr="002F3630">
        <w:rPr>
          <w:rFonts w:ascii="Calibri" w:hAnsi="Calibri" w:cs="Calibri"/>
          <w:lang w:val="en-GB"/>
        </w:rPr>
        <w:t xml:space="preserve"> the Netherlands almost five decades ago, VIV Europe has evolved into one of the world's most influential agrifood events.</w:t>
      </w:r>
    </w:p>
    <w:p w14:paraId="564A5062" w14:textId="0436BA19" w:rsidR="002F3630" w:rsidRPr="002F3630" w:rsidRDefault="002F3630" w:rsidP="002F3630">
      <w:pPr>
        <w:rPr>
          <w:rFonts w:ascii="Calibri" w:hAnsi="Calibri" w:cs="Calibri"/>
          <w:lang w:val="en-GB"/>
        </w:rPr>
      </w:pPr>
      <w:r w:rsidRPr="002F3630">
        <w:rPr>
          <w:rFonts w:ascii="Calibri" w:hAnsi="Calibri" w:cs="Calibri"/>
          <w:lang w:val="en-GB"/>
        </w:rPr>
        <w:t xml:space="preserve">The anniversary edition will bring together industry leaders, innovators, and business partners who have shaped the sector and continue to inspire the next generation of </w:t>
      </w:r>
      <w:r w:rsidR="000F3B92">
        <w:rPr>
          <w:rFonts w:ascii="Calibri" w:hAnsi="Calibri" w:cs="Calibri"/>
          <w:lang w:val="en-GB"/>
        </w:rPr>
        <w:t>agrifood professionals</w:t>
      </w:r>
      <w:r w:rsidRPr="002F3630">
        <w:rPr>
          <w:rFonts w:ascii="Calibri" w:hAnsi="Calibri" w:cs="Calibri"/>
          <w:lang w:val="en-GB"/>
        </w:rPr>
        <w:t>. Hosted in Utrecht</w:t>
      </w:r>
      <w:r w:rsidR="00037C2F">
        <w:rPr>
          <w:rFonts w:ascii="Calibri" w:hAnsi="Calibri" w:cs="Calibri"/>
          <w:lang w:val="en-GB"/>
        </w:rPr>
        <w:t>, the Netherlands</w:t>
      </w:r>
      <w:r w:rsidRPr="002F3630">
        <w:rPr>
          <w:rFonts w:ascii="Calibri" w:hAnsi="Calibri" w:cs="Calibri"/>
          <w:lang w:val="en-GB"/>
        </w:rPr>
        <w:t>—a global leader in agricultural innovation and ranked among the top ten most innovative countries in the world—the show will celebrate both the rich history of VIV and the dynamic future of the global feed-to-food ecosystem.</w:t>
      </w:r>
    </w:p>
    <w:p w14:paraId="3547DC8B" w14:textId="5C8E3CEB" w:rsidR="00211650" w:rsidRDefault="00181D35" w:rsidP="002F3630">
      <w:pPr>
        <w:rPr>
          <w:rFonts w:ascii="Calibri" w:hAnsi="Calibri" w:cs="Calibri"/>
          <w:lang w:val="en-GB"/>
        </w:rPr>
      </w:pPr>
      <w:r w:rsidRPr="00717AA6">
        <w:rPr>
          <w:rFonts w:ascii="Calibri" w:hAnsi="Calibri" w:cs="Calibri"/>
          <w:lang w:val="en-GB"/>
        </w:rPr>
        <w:lastRenderedPageBreak/>
        <w:t xml:space="preserve">This year’s edition </w:t>
      </w:r>
      <w:r w:rsidR="003E26A7" w:rsidRPr="00717AA6">
        <w:rPr>
          <w:rFonts w:ascii="Calibri" w:hAnsi="Calibri" w:cs="Calibri"/>
          <w:lang w:val="en-GB"/>
        </w:rPr>
        <w:t>continues to emerge as</w:t>
      </w:r>
      <w:r w:rsidR="00CB21FE" w:rsidRPr="00717AA6">
        <w:rPr>
          <w:rFonts w:ascii="Calibri" w:hAnsi="Calibri" w:cs="Calibri"/>
          <w:lang w:val="en-GB"/>
        </w:rPr>
        <w:t xml:space="preserve"> a unique platform</w:t>
      </w:r>
      <w:r w:rsidRPr="00717AA6">
        <w:rPr>
          <w:rFonts w:ascii="Calibri" w:hAnsi="Calibri" w:cs="Calibri"/>
          <w:lang w:val="en-GB"/>
        </w:rPr>
        <w:t xml:space="preserve"> </w:t>
      </w:r>
      <w:r w:rsidR="00E24CFD" w:rsidRPr="00717AA6">
        <w:rPr>
          <w:rFonts w:ascii="Calibri" w:hAnsi="Calibri" w:cs="Calibri"/>
          <w:lang w:val="en-GB"/>
        </w:rPr>
        <w:t>showcasing</w:t>
      </w:r>
      <w:r w:rsidR="002A2B9C" w:rsidRPr="00717AA6">
        <w:rPr>
          <w:rFonts w:ascii="Calibri" w:hAnsi="Calibri" w:cs="Calibri"/>
          <w:lang w:val="en-GB"/>
        </w:rPr>
        <w:t xml:space="preserve"> cutting-edge solutions </w:t>
      </w:r>
      <w:r w:rsidR="007445DF" w:rsidRPr="00717AA6">
        <w:rPr>
          <w:rFonts w:ascii="Calibri" w:hAnsi="Calibri" w:cs="Calibri"/>
          <w:lang w:val="en-GB"/>
        </w:rPr>
        <w:t>where</w:t>
      </w:r>
      <w:r w:rsidR="00E24CFD" w:rsidRPr="00717AA6">
        <w:rPr>
          <w:rFonts w:ascii="Calibri" w:hAnsi="Calibri" w:cs="Calibri"/>
          <w:lang w:val="en-GB"/>
        </w:rPr>
        <w:t xml:space="preserve"> 600 exhibitors</w:t>
      </w:r>
      <w:r w:rsidR="007445DF" w:rsidRPr="00717AA6">
        <w:rPr>
          <w:rFonts w:ascii="Calibri" w:hAnsi="Calibri" w:cs="Calibri"/>
          <w:lang w:val="en-GB"/>
        </w:rPr>
        <w:t xml:space="preserve"> are set to bring their latest</w:t>
      </w:r>
      <w:r w:rsidR="006E4695" w:rsidRPr="00717AA6">
        <w:rPr>
          <w:rFonts w:ascii="Calibri" w:hAnsi="Calibri" w:cs="Calibri"/>
          <w:lang w:val="en-GB"/>
        </w:rPr>
        <w:t xml:space="preserve"> product breakthroughs and machineries in the market. </w:t>
      </w:r>
      <w:r w:rsidR="0072423C" w:rsidRPr="00717AA6">
        <w:rPr>
          <w:rFonts w:ascii="Calibri" w:hAnsi="Calibri" w:cs="Calibri"/>
          <w:lang w:val="en-GB"/>
        </w:rPr>
        <w:t>A</w:t>
      </w:r>
      <w:r w:rsidR="00A6715C" w:rsidRPr="00717AA6">
        <w:rPr>
          <w:rFonts w:ascii="Calibri" w:hAnsi="Calibri" w:cs="Calibri"/>
          <w:lang w:val="en-GB"/>
        </w:rPr>
        <w:t xml:space="preserve">round 20,000 </w:t>
      </w:r>
      <w:r w:rsidR="00B803B2" w:rsidRPr="00717AA6">
        <w:rPr>
          <w:rFonts w:ascii="Calibri" w:hAnsi="Calibri" w:cs="Calibri"/>
          <w:lang w:val="en-GB"/>
        </w:rPr>
        <w:t>projected international visitors</w:t>
      </w:r>
      <w:r w:rsidR="009C412D" w:rsidRPr="00717AA6">
        <w:rPr>
          <w:rFonts w:ascii="Calibri" w:hAnsi="Calibri" w:cs="Calibri"/>
          <w:lang w:val="en-GB"/>
        </w:rPr>
        <w:t xml:space="preserve"> with a focus on Europe</w:t>
      </w:r>
      <w:r w:rsidR="0072423C" w:rsidRPr="00717AA6">
        <w:rPr>
          <w:rFonts w:ascii="Calibri" w:hAnsi="Calibri" w:cs="Calibri"/>
          <w:lang w:val="en-GB"/>
        </w:rPr>
        <w:t xml:space="preserve"> can also expect </w:t>
      </w:r>
      <w:r w:rsidR="009108DE" w:rsidRPr="00717AA6">
        <w:rPr>
          <w:rFonts w:ascii="Calibri" w:hAnsi="Calibri" w:cs="Calibri"/>
          <w:lang w:val="en-GB"/>
        </w:rPr>
        <w:t xml:space="preserve">a </w:t>
      </w:r>
      <w:r w:rsidR="00901241" w:rsidRPr="00717AA6">
        <w:rPr>
          <w:rFonts w:ascii="Calibri" w:hAnsi="Calibri" w:cs="Calibri"/>
          <w:lang w:val="en-GB"/>
        </w:rPr>
        <w:t>highly tailored</w:t>
      </w:r>
      <w:r w:rsidR="009108DE" w:rsidRPr="00717AA6">
        <w:rPr>
          <w:rFonts w:ascii="Calibri" w:hAnsi="Calibri" w:cs="Calibri"/>
          <w:lang w:val="en-GB"/>
        </w:rPr>
        <w:t xml:space="preserve"> content program </w:t>
      </w:r>
      <w:r w:rsidR="00901241" w:rsidRPr="00717AA6">
        <w:rPr>
          <w:rFonts w:ascii="Calibri" w:hAnsi="Calibri" w:cs="Calibri"/>
          <w:lang w:val="en-GB"/>
        </w:rPr>
        <w:t>supported by partners like Rabobank</w:t>
      </w:r>
      <w:r w:rsidR="005D7B1A" w:rsidRPr="00717AA6">
        <w:rPr>
          <w:rFonts w:ascii="Calibri" w:hAnsi="Calibri" w:cs="Calibri"/>
          <w:lang w:val="en-GB"/>
        </w:rPr>
        <w:t xml:space="preserve">, </w:t>
      </w:r>
      <w:r w:rsidR="00901241" w:rsidRPr="00717AA6">
        <w:rPr>
          <w:rFonts w:ascii="Calibri" w:hAnsi="Calibri" w:cs="Calibri"/>
          <w:lang w:val="en-GB"/>
        </w:rPr>
        <w:t>Wageningen University</w:t>
      </w:r>
      <w:r w:rsidR="005D7B1A" w:rsidRPr="00717AA6">
        <w:rPr>
          <w:rFonts w:ascii="Calibri" w:hAnsi="Calibri" w:cs="Calibri"/>
          <w:lang w:val="en-GB"/>
        </w:rPr>
        <w:t xml:space="preserve">, </w:t>
      </w:r>
      <w:r w:rsidR="0026367C" w:rsidRPr="0026367C">
        <w:rPr>
          <w:rFonts w:ascii="Calibri" w:hAnsi="Calibri" w:cs="Calibri"/>
        </w:rPr>
        <w:t>World Poultry Science Association (WPSA)</w:t>
      </w:r>
      <w:r w:rsidR="00717AA6" w:rsidRPr="00717AA6">
        <w:rPr>
          <w:rFonts w:ascii="Calibri" w:hAnsi="Calibri" w:cs="Calibri"/>
          <w:lang w:val="en-GB"/>
        </w:rPr>
        <w:t xml:space="preserve">, and Common Source, </w:t>
      </w:r>
      <w:r w:rsidR="009108DE" w:rsidRPr="00717AA6">
        <w:rPr>
          <w:rFonts w:ascii="Calibri" w:hAnsi="Calibri" w:cs="Calibri"/>
          <w:lang w:val="en-GB"/>
        </w:rPr>
        <w:t xml:space="preserve">addressing the </w:t>
      </w:r>
      <w:r w:rsidR="00D87A4F" w:rsidRPr="00717AA6">
        <w:rPr>
          <w:rFonts w:ascii="Calibri" w:hAnsi="Calibri" w:cs="Calibri"/>
          <w:lang w:val="en-GB"/>
        </w:rPr>
        <w:t>challenges in the current agrifood landscape</w:t>
      </w:r>
      <w:r w:rsidR="005B6D92" w:rsidRPr="00717AA6">
        <w:rPr>
          <w:rFonts w:ascii="Calibri" w:hAnsi="Calibri" w:cs="Calibri"/>
          <w:lang w:val="en-GB"/>
        </w:rPr>
        <w:t xml:space="preserve"> and the future of poultry farming</w:t>
      </w:r>
      <w:r w:rsidR="00E67A80" w:rsidRPr="00717AA6">
        <w:rPr>
          <w:rFonts w:ascii="Calibri" w:hAnsi="Calibri" w:cs="Calibri"/>
          <w:lang w:val="en-GB"/>
        </w:rPr>
        <w:t>;</w:t>
      </w:r>
      <w:r w:rsidR="001D7FD3" w:rsidRPr="00717AA6">
        <w:rPr>
          <w:rFonts w:ascii="Calibri" w:hAnsi="Calibri" w:cs="Calibri"/>
          <w:lang w:val="en-GB"/>
        </w:rPr>
        <w:t xml:space="preserve"> as well as look forward to VIV Week</w:t>
      </w:r>
      <w:r w:rsidR="00B7628B">
        <w:rPr>
          <w:rFonts w:ascii="Calibri" w:hAnsi="Calibri" w:cs="Calibri"/>
          <w:lang w:val="en-GB"/>
        </w:rPr>
        <w:t>—a week dedicated to the feed-to-food industry</w:t>
      </w:r>
      <w:r w:rsidR="00CB748A">
        <w:rPr>
          <w:rFonts w:ascii="Calibri" w:hAnsi="Calibri" w:cs="Calibri"/>
          <w:lang w:val="en-GB"/>
        </w:rPr>
        <w:t xml:space="preserve">. </w:t>
      </w:r>
    </w:p>
    <w:p w14:paraId="7BFAAFC4" w14:textId="7ACF57C6" w:rsidR="002F3630" w:rsidRPr="002F3630" w:rsidRDefault="002F3630" w:rsidP="002F3630">
      <w:pPr>
        <w:rPr>
          <w:rFonts w:ascii="Calibri" w:hAnsi="Calibri" w:cs="Calibri"/>
          <w:lang w:val="en-GB"/>
        </w:rPr>
      </w:pPr>
      <w:r w:rsidRPr="002F3630">
        <w:rPr>
          <w:rFonts w:ascii="Calibri" w:hAnsi="Calibri" w:cs="Calibri"/>
          <w:lang w:val="en-GB"/>
        </w:rPr>
        <w:t xml:space="preserve">"Reaching our 25th edition is a testament to the trust and loyalty the industry has placed in VIV Europe over the decades," said Natalie Taylor, Project Manager for VIV Europe. "This anniversary edition will be a celebration of </w:t>
      </w:r>
      <w:r w:rsidR="00CB748A">
        <w:rPr>
          <w:rFonts w:ascii="Calibri" w:hAnsi="Calibri" w:cs="Calibri"/>
          <w:lang w:val="en-GB"/>
        </w:rPr>
        <w:t xml:space="preserve">innovation, </w:t>
      </w:r>
      <w:r w:rsidRPr="002F3630">
        <w:rPr>
          <w:rFonts w:ascii="Calibri" w:hAnsi="Calibri" w:cs="Calibri"/>
          <w:lang w:val="en-GB"/>
        </w:rPr>
        <w:t xml:space="preserve">collaboration, and the incredible progress our industry has made. We're creating a platform that </w:t>
      </w:r>
      <w:proofErr w:type="spellStart"/>
      <w:r w:rsidRPr="002F3630">
        <w:rPr>
          <w:rFonts w:ascii="Calibri" w:hAnsi="Calibri" w:cs="Calibri"/>
          <w:lang w:val="en-GB"/>
        </w:rPr>
        <w:t>honors</w:t>
      </w:r>
      <w:proofErr w:type="spellEnd"/>
      <w:r w:rsidRPr="002F3630">
        <w:rPr>
          <w:rFonts w:ascii="Calibri" w:hAnsi="Calibri" w:cs="Calibri"/>
          <w:lang w:val="en-GB"/>
        </w:rPr>
        <w:t xml:space="preserve"> our past while providing the tools, connections, and insights needed to shape the future of sustainable animal protein production."</w:t>
      </w:r>
    </w:p>
    <w:p w14:paraId="5B35EF2F" w14:textId="77777777" w:rsidR="002F3630" w:rsidRPr="002F3630" w:rsidRDefault="002F3630" w:rsidP="002F3630">
      <w:pPr>
        <w:rPr>
          <w:rFonts w:ascii="Calibri" w:hAnsi="Calibri" w:cs="Calibri"/>
          <w:b/>
          <w:bCs/>
          <w:lang w:val="en-GB"/>
        </w:rPr>
      </w:pPr>
      <w:r w:rsidRPr="002F3630">
        <w:rPr>
          <w:rFonts w:ascii="Calibri" w:hAnsi="Calibri" w:cs="Calibri"/>
          <w:b/>
          <w:bCs/>
          <w:lang w:val="en-GB"/>
        </w:rPr>
        <w:t>VIV Select India 2026: Entering a Dynamic New Market</w:t>
      </w:r>
    </w:p>
    <w:p w14:paraId="4771A460" w14:textId="13D9B3E8" w:rsidR="0029183C" w:rsidRPr="0029183C" w:rsidRDefault="0029183C" w:rsidP="0029183C">
      <w:pPr>
        <w:rPr>
          <w:rFonts w:ascii="Calibri" w:hAnsi="Calibri" w:cs="Calibri"/>
          <w:lang w:val="en-GB"/>
        </w:rPr>
      </w:pPr>
      <w:r w:rsidRPr="0029183C">
        <w:rPr>
          <w:rFonts w:ascii="Calibri" w:hAnsi="Calibri" w:cs="Calibri"/>
          <w:lang w:val="en-GB"/>
        </w:rPr>
        <w:t xml:space="preserve">VIV Select India marks VIV </w:t>
      </w:r>
      <w:proofErr w:type="spellStart"/>
      <w:r w:rsidR="0065092E">
        <w:rPr>
          <w:rFonts w:ascii="Calibri" w:hAnsi="Calibri" w:cs="Calibri"/>
          <w:lang w:val="en-GB"/>
        </w:rPr>
        <w:t>W</w:t>
      </w:r>
      <w:r w:rsidRPr="0029183C">
        <w:rPr>
          <w:rFonts w:ascii="Calibri" w:hAnsi="Calibri" w:cs="Calibri"/>
          <w:lang w:val="en-GB"/>
        </w:rPr>
        <w:t>orldwide's</w:t>
      </w:r>
      <w:proofErr w:type="spellEnd"/>
      <w:r w:rsidRPr="0029183C">
        <w:rPr>
          <w:rFonts w:ascii="Calibri" w:hAnsi="Calibri" w:cs="Calibri"/>
          <w:lang w:val="en-GB"/>
        </w:rPr>
        <w:t xml:space="preserve"> strategic entry into one of Asia's most vibrant and rapidly expanding agricultural markets. Organized in partnership with the Poultry Federation of India</w:t>
      </w:r>
      <w:r w:rsidR="0065092E">
        <w:rPr>
          <w:rFonts w:ascii="Calibri" w:hAnsi="Calibri" w:cs="Calibri"/>
          <w:lang w:val="en-GB"/>
        </w:rPr>
        <w:t xml:space="preserve"> (PFI)</w:t>
      </w:r>
      <w:r w:rsidRPr="0029183C">
        <w:rPr>
          <w:rFonts w:ascii="Calibri" w:hAnsi="Calibri" w:cs="Calibri"/>
          <w:lang w:val="en-GB"/>
        </w:rPr>
        <w:t>, the event brings VIV's renowned expertise and global network to India's evolving animal protein sector, combining international innovation with local market knowledge and industry leadership.</w:t>
      </w:r>
    </w:p>
    <w:p w14:paraId="56C4AADD" w14:textId="77777777" w:rsidR="0029183C" w:rsidRPr="0029183C" w:rsidRDefault="0029183C" w:rsidP="0029183C">
      <w:pPr>
        <w:rPr>
          <w:rFonts w:ascii="Calibri" w:hAnsi="Calibri" w:cs="Calibri"/>
          <w:lang w:val="en-GB"/>
        </w:rPr>
      </w:pPr>
      <w:r w:rsidRPr="0029183C">
        <w:rPr>
          <w:rFonts w:ascii="Calibri" w:hAnsi="Calibri" w:cs="Calibri"/>
          <w:lang w:val="en-GB"/>
        </w:rPr>
        <w:t>VIV Select India will serve as a vital bridge, connecting Indian producers with cutting-edge international solutions in breeding, nutrition, farm management, processing, and food safety. The focused format will showcase global innovations in automation, animal health, feed efficiency, and sustainability that can be adapted to India's unique market conditions and needs.</w:t>
      </w:r>
    </w:p>
    <w:p w14:paraId="51DBB3D4" w14:textId="14DB68EB" w:rsidR="0029183C" w:rsidRPr="0029183C" w:rsidRDefault="0029183C" w:rsidP="0029183C">
      <w:pPr>
        <w:rPr>
          <w:rFonts w:ascii="Calibri" w:hAnsi="Calibri" w:cs="Calibri"/>
          <w:lang w:val="en-GB"/>
        </w:rPr>
      </w:pPr>
      <w:r w:rsidRPr="0029183C">
        <w:rPr>
          <w:rFonts w:ascii="Calibri" w:hAnsi="Calibri" w:cs="Calibri"/>
          <w:lang w:val="en-GB"/>
        </w:rPr>
        <w:t>"India represents an extraordinary opportunity for the feed-to-food industry," said Patrick van Rooij, Project Manager for VIV Select India. "The country's growing population, rising protein consumption, and commitment to modernizing its agricultural sector</w:t>
      </w:r>
      <w:r w:rsidR="004B25A6">
        <w:rPr>
          <w:rFonts w:ascii="Calibri" w:hAnsi="Calibri" w:cs="Calibri"/>
          <w:lang w:val="en-GB"/>
        </w:rPr>
        <w:t>, along with the fact that India is projected to be</w:t>
      </w:r>
      <w:r w:rsidR="005C06A8">
        <w:rPr>
          <w:rFonts w:ascii="Calibri" w:hAnsi="Calibri" w:cs="Calibri"/>
          <w:lang w:val="en-GB"/>
        </w:rPr>
        <w:t xml:space="preserve"> one of the fastest growing economies </w:t>
      </w:r>
      <w:r w:rsidR="00B74FEA" w:rsidRPr="00B74FEA">
        <w:rPr>
          <w:rFonts w:ascii="Calibri" w:hAnsi="Calibri" w:cs="Calibri"/>
        </w:rPr>
        <w:t>(GDP growth of 7%, 2026-2027 stats)</w:t>
      </w:r>
      <w:r w:rsidR="0026367C">
        <w:rPr>
          <w:rFonts w:ascii="Calibri" w:hAnsi="Calibri" w:cs="Calibri"/>
          <w:lang w:val="en-GB"/>
        </w:rPr>
        <w:t xml:space="preserve">, </w:t>
      </w:r>
      <w:r w:rsidRPr="0029183C">
        <w:rPr>
          <w:rFonts w:ascii="Calibri" w:hAnsi="Calibri" w:cs="Calibri"/>
          <w:lang w:val="en-GB"/>
        </w:rPr>
        <w:t>mak</w:t>
      </w:r>
      <w:r w:rsidR="0026367C">
        <w:rPr>
          <w:rFonts w:ascii="Calibri" w:hAnsi="Calibri" w:cs="Calibri"/>
          <w:lang w:val="en-GB"/>
        </w:rPr>
        <w:t>e</w:t>
      </w:r>
      <w:r w:rsidRPr="0029183C">
        <w:rPr>
          <w:rFonts w:ascii="Calibri" w:hAnsi="Calibri" w:cs="Calibri"/>
          <w:lang w:val="en-GB"/>
        </w:rPr>
        <w:t xml:space="preserve"> it an ideal location for VIV. Through our partnership with the Poultry Federation of India, we're bringing together the global expertise of the VIV network with India's entrepreneurial spirit and market potential to create meaningful business opportunities and knowledge exchange that will accelerate the industry's development."</w:t>
      </w:r>
    </w:p>
    <w:p w14:paraId="495D0443" w14:textId="77777777" w:rsidR="00C65E77" w:rsidRDefault="00C65E77" w:rsidP="00623459">
      <w:pPr>
        <w:rPr>
          <w:rFonts w:ascii="Calibri" w:hAnsi="Calibri" w:cs="Calibri"/>
          <w:b/>
          <w:bCs/>
          <w:lang w:val="en-GB"/>
        </w:rPr>
      </w:pPr>
    </w:p>
    <w:p w14:paraId="1878428F" w14:textId="77777777" w:rsidR="00C65E77" w:rsidRDefault="00C65E77" w:rsidP="00623459">
      <w:pPr>
        <w:rPr>
          <w:rFonts w:ascii="Calibri" w:hAnsi="Calibri" w:cs="Calibri"/>
          <w:b/>
          <w:bCs/>
          <w:lang w:val="en-GB"/>
        </w:rPr>
      </w:pPr>
    </w:p>
    <w:p w14:paraId="28C9D43C" w14:textId="10794C7E" w:rsidR="00623459" w:rsidRPr="00623459" w:rsidRDefault="00623459" w:rsidP="00623459">
      <w:pPr>
        <w:rPr>
          <w:rFonts w:ascii="Calibri" w:hAnsi="Calibri" w:cs="Calibri"/>
          <w:b/>
          <w:bCs/>
          <w:lang w:val="en-GB"/>
        </w:rPr>
      </w:pPr>
      <w:r w:rsidRPr="00623459">
        <w:rPr>
          <w:rFonts w:ascii="Calibri" w:hAnsi="Calibri" w:cs="Calibri"/>
          <w:b/>
          <w:bCs/>
          <w:lang w:val="en-GB"/>
        </w:rPr>
        <w:lastRenderedPageBreak/>
        <w:t>Register Now for Industry-Defining Events</w:t>
      </w:r>
    </w:p>
    <w:p w14:paraId="001A1040" w14:textId="175C00AA" w:rsidR="00097FB8" w:rsidRDefault="00623459" w:rsidP="00AC7DDD">
      <w:pPr>
        <w:rPr>
          <w:rFonts w:ascii="Calibri" w:hAnsi="Calibri" w:cs="Calibri"/>
          <w:lang w:val="en-GB"/>
        </w:rPr>
      </w:pPr>
      <w:r w:rsidRPr="00623459">
        <w:rPr>
          <w:rFonts w:ascii="Calibri" w:hAnsi="Calibri" w:cs="Calibri"/>
          <w:lang w:val="en-GB"/>
        </w:rPr>
        <w:t xml:space="preserve">Registration is now open for both VIV Europe 2026 and VIV Select India 2026. </w:t>
      </w:r>
      <w:r w:rsidR="00BC69D6">
        <w:rPr>
          <w:rFonts w:ascii="Calibri" w:hAnsi="Calibri" w:cs="Calibri"/>
          <w:lang w:val="en-GB"/>
        </w:rPr>
        <w:t>Online pre-registrations aim to facilitate</w:t>
      </w:r>
      <w:r w:rsidR="00251614">
        <w:rPr>
          <w:rFonts w:ascii="Calibri" w:hAnsi="Calibri" w:cs="Calibri"/>
          <w:lang w:val="en-GB"/>
        </w:rPr>
        <w:t xml:space="preserve"> </w:t>
      </w:r>
      <w:r w:rsidR="00D82F09">
        <w:rPr>
          <w:rFonts w:ascii="Calibri" w:hAnsi="Calibri" w:cs="Calibri"/>
          <w:lang w:val="en-GB"/>
        </w:rPr>
        <w:t>a seamless event experience</w:t>
      </w:r>
      <w:r w:rsidR="00B2388E">
        <w:rPr>
          <w:rFonts w:ascii="Calibri" w:hAnsi="Calibri" w:cs="Calibri"/>
          <w:lang w:val="en-GB"/>
        </w:rPr>
        <w:t xml:space="preserve"> where attendees can</w:t>
      </w:r>
      <w:r w:rsidR="007426D7">
        <w:rPr>
          <w:rFonts w:ascii="Calibri" w:hAnsi="Calibri" w:cs="Calibri"/>
          <w:lang w:val="en-GB"/>
        </w:rPr>
        <w:t xml:space="preserve"> </w:t>
      </w:r>
      <w:r w:rsidR="007426D7">
        <w:rPr>
          <w:rFonts w:ascii="Calibri" w:hAnsi="Calibri" w:cs="Calibri"/>
          <w:lang w:val="en-GB"/>
        </w:rPr>
        <w:t>make the most of their experience</w:t>
      </w:r>
      <w:r w:rsidR="007426D7">
        <w:rPr>
          <w:rFonts w:ascii="Calibri" w:hAnsi="Calibri" w:cs="Calibri"/>
          <w:lang w:val="en-GB"/>
        </w:rPr>
        <w:t>,</w:t>
      </w:r>
      <w:r w:rsidR="00B2388E">
        <w:rPr>
          <w:rFonts w:ascii="Calibri" w:hAnsi="Calibri" w:cs="Calibri"/>
          <w:lang w:val="en-GB"/>
        </w:rPr>
        <w:t xml:space="preserve"> skip the long queues onsite</w:t>
      </w:r>
      <w:r w:rsidR="007426D7">
        <w:rPr>
          <w:rFonts w:ascii="Calibri" w:hAnsi="Calibri" w:cs="Calibri"/>
          <w:lang w:val="en-GB"/>
        </w:rPr>
        <w:t>,</w:t>
      </w:r>
      <w:r w:rsidR="00B2388E">
        <w:rPr>
          <w:rFonts w:ascii="Calibri" w:hAnsi="Calibri" w:cs="Calibri"/>
          <w:lang w:val="en-GB"/>
        </w:rPr>
        <w:t xml:space="preserve"> and plan their visit</w:t>
      </w:r>
      <w:r w:rsidR="004223EA">
        <w:rPr>
          <w:rFonts w:ascii="Calibri" w:hAnsi="Calibri" w:cs="Calibri"/>
          <w:lang w:val="en-GB"/>
        </w:rPr>
        <w:t xml:space="preserve"> ahead of time. </w:t>
      </w:r>
      <w:r w:rsidR="0065092E">
        <w:rPr>
          <w:rFonts w:ascii="Calibri" w:hAnsi="Calibri" w:cs="Calibri"/>
          <w:lang w:val="en-GB"/>
        </w:rPr>
        <w:t>R</w:t>
      </w:r>
      <w:r w:rsidR="00CD6C84">
        <w:rPr>
          <w:rFonts w:ascii="Calibri" w:hAnsi="Calibri" w:cs="Calibri"/>
          <w:lang w:val="en-GB"/>
        </w:rPr>
        <w:t>egister</w:t>
      </w:r>
      <w:r w:rsidR="0065092E">
        <w:rPr>
          <w:rFonts w:ascii="Calibri" w:hAnsi="Calibri" w:cs="Calibri"/>
          <w:lang w:val="en-GB"/>
        </w:rPr>
        <w:t xml:space="preserve"> </w:t>
      </w:r>
      <w:r w:rsidR="005F5D7F">
        <w:rPr>
          <w:rFonts w:ascii="Calibri" w:hAnsi="Calibri" w:cs="Calibri"/>
          <w:lang w:val="en-GB"/>
        </w:rPr>
        <w:t>via</w:t>
      </w:r>
      <w:r w:rsidR="00CD6C84">
        <w:rPr>
          <w:rFonts w:ascii="Calibri" w:hAnsi="Calibri" w:cs="Calibri"/>
          <w:lang w:val="en-GB"/>
        </w:rPr>
        <w:t xml:space="preserve"> the official websites</w:t>
      </w:r>
      <w:r w:rsidR="005F5D7F">
        <w:rPr>
          <w:rFonts w:ascii="Calibri" w:hAnsi="Calibri" w:cs="Calibri"/>
          <w:lang w:val="en-GB"/>
        </w:rPr>
        <w:t xml:space="preserve"> </w:t>
      </w:r>
      <w:hyperlink r:id="rId6" w:history="1">
        <w:r w:rsidR="005F5D7F" w:rsidRPr="00623459">
          <w:rPr>
            <w:rStyle w:val="Hyperlink"/>
            <w:rFonts w:ascii="Calibri" w:hAnsi="Calibri" w:cs="Calibri"/>
            <w:lang w:val="en-GB"/>
          </w:rPr>
          <w:t>www.europe.viv.net</w:t>
        </w:r>
      </w:hyperlink>
      <w:r w:rsidR="005F5D7F">
        <w:t xml:space="preserve"> </w:t>
      </w:r>
      <w:r w:rsidR="005F5D7F" w:rsidRPr="00623459">
        <w:rPr>
          <w:rFonts w:ascii="Calibri" w:hAnsi="Calibri" w:cs="Calibri"/>
          <w:lang w:val="en-GB"/>
        </w:rPr>
        <w:t>for VIV Europe 2026</w:t>
      </w:r>
      <w:r w:rsidR="00C65E77">
        <w:rPr>
          <w:rFonts w:ascii="Calibri" w:hAnsi="Calibri" w:cs="Calibri"/>
          <w:lang w:val="en-GB"/>
        </w:rPr>
        <w:t xml:space="preserve"> and </w:t>
      </w:r>
      <w:hyperlink r:id="rId7" w:history="1">
        <w:r w:rsidR="00C65E77" w:rsidRPr="006A4D5B">
          <w:rPr>
            <w:rStyle w:val="Hyperlink"/>
            <w:rFonts w:ascii="Calibri" w:hAnsi="Calibri" w:cs="Calibri"/>
            <w:lang w:val="en-GB"/>
          </w:rPr>
          <w:t>www.india.viv.net</w:t>
        </w:r>
      </w:hyperlink>
      <w:r w:rsidR="005F5D7F" w:rsidRPr="00623459">
        <w:rPr>
          <w:rFonts w:ascii="Calibri" w:hAnsi="Calibri" w:cs="Calibri"/>
          <w:lang w:val="en-GB"/>
        </w:rPr>
        <w:t xml:space="preserve"> for VIV Select India 2026</w:t>
      </w:r>
      <w:r w:rsidR="00C65E77">
        <w:rPr>
          <w:rFonts w:ascii="Calibri" w:hAnsi="Calibri" w:cs="Calibri"/>
          <w:lang w:val="en-GB"/>
        </w:rPr>
        <w:t xml:space="preserve"> and </w:t>
      </w:r>
      <w:r w:rsidR="00CD6C84">
        <w:rPr>
          <w:rFonts w:ascii="Calibri" w:hAnsi="Calibri" w:cs="Calibri"/>
          <w:lang w:val="en-GB"/>
        </w:rPr>
        <w:t xml:space="preserve">view the exhibitor lists. </w:t>
      </w:r>
    </w:p>
    <w:p w14:paraId="663A2454" w14:textId="77777777" w:rsidR="00C65E77" w:rsidRPr="00DE2A1B" w:rsidRDefault="00C65E77" w:rsidP="00AC7DDD">
      <w:pPr>
        <w:rPr>
          <w:rFonts w:ascii="Calibri" w:hAnsi="Calibri" w:cs="Calibri"/>
          <w:lang w:val="en-GB"/>
        </w:rPr>
      </w:pPr>
    </w:p>
    <w:p w14:paraId="70618681" w14:textId="196E6C0C" w:rsidR="001E3B25" w:rsidRPr="004B4D3D" w:rsidRDefault="001E3B25" w:rsidP="001E3B25">
      <w:pPr>
        <w:rPr>
          <w:sz w:val="22"/>
          <w:szCs w:val="22"/>
        </w:rPr>
      </w:pPr>
      <w:r w:rsidRPr="004B4D3D">
        <w:rPr>
          <w:sz w:val="22"/>
          <w:szCs w:val="22"/>
        </w:rPr>
        <w:t>-------------------------------------------</w:t>
      </w:r>
      <w:r w:rsidR="00081273" w:rsidRPr="004B4D3D">
        <w:rPr>
          <w:sz w:val="22"/>
          <w:szCs w:val="22"/>
        </w:rPr>
        <w:t>---</w:t>
      </w:r>
      <w:r w:rsidRPr="004B4D3D">
        <w:rPr>
          <w:sz w:val="22"/>
          <w:szCs w:val="22"/>
        </w:rPr>
        <w:t>-- End of press release --------------------------------------------------</w:t>
      </w:r>
    </w:p>
    <w:p w14:paraId="671B465B" w14:textId="2917E647" w:rsidR="00081273" w:rsidRPr="00BA1C55" w:rsidRDefault="001E3B25" w:rsidP="001E3B25">
      <w:r w:rsidRPr="004B4D3D">
        <w:rPr>
          <w:b/>
          <w:bCs/>
          <w:sz w:val="22"/>
          <w:szCs w:val="22"/>
        </w:rPr>
        <w:t>For media inquiries and further information, please contact:</w:t>
      </w:r>
      <w:r w:rsidRPr="004B4D3D">
        <w:rPr>
          <w:sz w:val="22"/>
          <w:szCs w:val="22"/>
        </w:rPr>
        <w:br/>
        <w:t xml:space="preserve">Lida Kokkini – </w:t>
      </w:r>
      <w:r w:rsidRPr="004B4D3D">
        <w:rPr>
          <w:sz w:val="21"/>
          <w:szCs w:val="21"/>
        </w:rPr>
        <w:t>Senior Marcom Manager at VIV worldwide, </w:t>
      </w:r>
      <w:hyperlink r:id="rId8" w:history="1">
        <w:r w:rsidRPr="004B4D3D">
          <w:rPr>
            <w:rStyle w:val="Hyperlink"/>
            <w:sz w:val="21"/>
            <w:szCs w:val="21"/>
          </w:rPr>
          <w:t>lida@vnueurope.com</w:t>
        </w:r>
      </w:hyperlink>
    </w:p>
    <w:p w14:paraId="33BB8650" w14:textId="4B1BA3DE" w:rsidR="00081273" w:rsidRPr="00BA1C55" w:rsidRDefault="001E3B25" w:rsidP="001E3B25">
      <w:pPr>
        <w:rPr>
          <w:sz w:val="22"/>
          <w:szCs w:val="22"/>
        </w:rPr>
      </w:pPr>
      <w:proofErr w:type="gramStart"/>
      <w:r w:rsidRPr="004B4D3D">
        <w:rPr>
          <w:b/>
          <w:bCs/>
          <w:sz w:val="22"/>
          <w:szCs w:val="22"/>
        </w:rPr>
        <w:t xml:space="preserve">About VIV Worldwide </w:t>
      </w:r>
      <w:r w:rsidRPr="004B4D3D">
        <w:rPr>
          <w:sz w:val="22"/>
          <w:szCs w:val="22"/>
        </w:rPr>
        <w:t>|</w:t>
      </w:r>
      <w:r w:rsidRPr="004B4D3D">
        <w:rPr>
          <w:b/>
          <w:bCs/>
          <w:sz w:val="22"/>
          <w:szCs w:val="22"/>
        </w:rPr>
        <w:t xml:space="preserve"> </w:t>
      </w:r>
      <w:r w:rsidRPr="004B4D3D">
        <w:rPr>
          <w:sz w:val="22"/>
          <w:szCs w:val="22"/>
        </w:rPr>
        <w:t>VIV</w:t>
      </w:r>
      <w:proofErr w:type="gramEnd"/>
      <w:r w:rsidRPr="004B4D3D">
        <w:rPr>
          <w:sz w:val="22"/>
          <w:szCs w:val="22"/>
        </w:rPr>
        <w:t xml:space="preserve"> worldwide is the business network linking professionals from Feed to Food, offering boundless opportunities to the animal protein supply chain players. VIV worldwide developed with dedication a network through </w:t>
      </w:r>
      <w:r w:rsidR="00491E96">
        <w:rPr>
          <w:sz w:val="22"/>
          <w:szCs w:val="22"/>
        </w:rPr>
        <w:t>5</w:t>
      </w:r>
      <w:r w:rsidRPr="004B4D3D">
        <w:rPr>
          <w:sz w:val="22"/>
          <w:szCs w:val="22"/>
        </w:rPr>
        <w:t>0 years of experience and interactions with the industry, becoming today the leading platform in and for some of the most promising markets of the world. Visit </w:t>
      </w:r>
      <w:hyperlink r:id="rId9">
        <w:r w:rsidRPr="004B4D3D">
          <w:rPr>
            <w:rStyle w:val="Hyperlink"/>
            <w:sz w:val="22"/>
            <w:szCs w:val="22"/>
          </w:rPr>
          <w:t>www.viv.net</w:t>
        </w:r>
      </w:hyperlink>
      <w:r w:rsidRPr="004B4D3D">
        <w:rPr>
          <w:sz w:val="22"/>
          <w:szCs w:val="22"/>
        </w:rPr>
        <w:t>.</w:t>
      </w:r>
    </w:p>
    <w:p w14:paraId="1A20CEF4" w14:textId="1C66EDBF" w:rsidR="001E3B25" w:rsidRPr="00BD01ED" w:rsidRDefault="001E3B25" w:rsidP="001E3B25">
      <w:pPr>
        <w:rPr>
          <w:sz w:val="22"/>
          <w:szCs w:val="22"/>
        </w:rPr>
      </w:pPr>
      <w:r w:rsidRPr="004B4D3D">
        <w:rPr>
          <w:b/>
          <w:bCs/>
          <w:sz w:val="22"/>
          <w:szCs w:val="22"/>
        </w:rPr>
        <w:t>About VNU Europe </w:t>
      </w:r>
      <w:r w:rsidRPr="004B4D3D">
        <w:rPr>
          <w:sz w:val="22"/>
          <w:szCs w:val="22"/>
        </w:rPr>
        <w:t xml:space="preserve">| VNU Europe is a subsidiary company of Royal Dutch </w:t>
      </w:r>
      <w:proofErr w:type="spellStart"/>
      <w:r w:rsidRPr="004B4D3D">
        <w:rPr>
          <w:sz w:val="22"/>
          <w:szCs w:val="22"/>
        </w:rPr>
        <w:t>Jaarbeurs</w:t>
      </w:r>
      <w:proofErr w:type="spellEnd"/>
      <w:r w:rsidRPr="004B4D3D">
        <w:rPr>
          <w:sz w:val="22"/>
          <w:szCs w:val="22"/>
        </w:rPr>
        <w:t xml:space="preserve"> with its base in Utrecht, at the heart of the Netherlands and only 30 minutes from Amsterdam. The VNU Europe office is located within the extensive </w:t>
      </w:r>
      <w:proofErr w:type="spellStart"/>
      <w:r w:rsidRPr="004B4D3D">
        <w:rPr>
          <w:sz w:val="22"/>
          <w:szCs w:val="22"/>
        </w:rPr>
        <w:t>Jaarbeurs</w:t>
      </w:r>
      <w:proofErr w:type="spellEnd"/>
      <w:r w:rsidRPr="004B4D3D">
        <w:rPr>
          <w:sz w:val="22"/>
          <w:szCs w:val="22"/>
        </w:rPr>
        <w:t xml:space="preserve"> complex. The international team of VNU Europe is wholly involved in the agrifood sector, focusing on the organization of worldwide industry events such as VIV and Horti Agri Next. For more information, visit </w:t>
      </w:r>
      <w:hyperlink r:id="rId10" w:history="1">
        <w:r w:rsidRPr="004B4D3D">
          <w:rPr>
            <w:rStyle w:val="Hyperlink"/>
            <w:sz w:val="22"/>
            <w:szCs w:val="22"/>
          </w:rPr>
          <w:t>www.vnueurope.com</w:t>
        </w:r>
      </w:hyperlink>
    </w:p>
    <w:p w14:paraId="6B43E35B" w14:textId="77777777" w:rsidR="0054275C" w:rsidRPr="00AC7DDD" w:rsidRDefault="0054275C" w:rsidP="00EC2FCB">
      <w:pPr>
        <w:rPr>
          <w:rFonts w:ascii="Calibri" w:hAnsi="Calibri" w:cs="Calibri"/>
          <w:lang w:val="en-GB"/>
        </w:rPr>
      </w:pPr>
    </w:p>
    <w:p w14:paraId="62E01AC2" w14:textId="6FC2377F" w:rsidR="00A969E9" w:rsidRPr="00EC2FCB" w:rsidRDefault="00A969E9" w:rsidP="00EC2FCB">
      <w:pPr>
        <w:rPr>
          <w:lang w:val="en-GB"/>
        </w:rPr>
      </w:pPr>
    </w:p>
    <w:sectPr w:rsidR="00A969E9" w:rsidRPr="00EC2FCB">
      <w:headerReference w:type="default" r:id="rId11"/>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FAF1B" w14:textId="77777777" w:rsidR="00231642" w:rsidRDefault="00231642">
      <w:pPr>
        <w:spacing w:after="0" w:line="240" w:lineRule="auto"/>
      </w:pPr>
      <w:r>
        <w:separator/>
      </w:r>
    </w:p>
  </w:endnote>
  <w:endnote w:type="continuationSeparator" w:id="0">
    <w:p w14:paraId="66853686" w14:textId="77777777" w:rsidR="00231642" w:rsidRDefault="0023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1E2BF" w14:textId="77777777" w:rsidR="00231642" w:rsidRDefault="00231642">
      <w:pPr>
        <w:spacing w:after="0" w:line="240" w:lineRule="auto"/>
      </w:pPr>
      <w:r>
        <w:rPr>
          <w:color w:val="000000"/>
        </w:rPr>
        <w:separator/>
      </w:r>
    </w:p>
  </w:footnote>
  <w:footnote w:type="continuationSeparator" w:id="0">
    <w:p w14:paraId="7BDBD1E3" w14:textId="77777777" w:rsidR="00231642" w:rsidRDefault="00231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BE69" w14:textId="69E4B994" w:rsidR="005A5ACF" w:rsidRDefault="005A5ACF">
    <w:pPr>
      <w:pStyle w:val="Header"/>
    </w:pPr>
    <w:r>
      <w:rPr>
        <w:noProof/>
      </w:rPr>
      <w:drawing>
        <wp:anchor distT="0" distB="0" distL="114300" distR="114300" simplePos="0" relativeHeight="251658240" behindDoc="1" locked="0" layoutInCell="1" allowOverlap="1" wp14:anchorId="5995C3CA" wp14:editId="2B4B570A">
          <wp:simplePos x="0" y="0"/>
          <wp:positionH relativeFrom="page">
            <wp:align>left</wp:align>
          </wp:positionH>
          <wp:positionV relativeFrom="paragraph">
            <wp:posOffset>-532765</wp:posOffset>
          </wp:positionV>
          <wp:extent cx="7802880" cy="1303815"/>
          <wp:effectExtent l="0" t="0" r="7620" b="0"/>
          <wp:wrapNone/>
          <wp:docPr id="500237111" name="Picture 2" descr="A blue and whit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237111" name="Picture 2" descr="A blue and white li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02880" cy="1303815"/>
                  </a:xfrm>
                  <a:prstGeom prst="rect">
                    <a:avLst/>
                  </a:prstGeom>
                </pic:spPr>
              </pic:pic>
            </a:graphicData>
          </a:graphic>
          <wp14:sizeRelH relativeFrom="page">
            <wp14:pctWidth>0</wp14:pctWidth>
          </wp14:sizeRelH>
          <wp14:sizeRelV relativeFrom="page">
            <wp14:pctHeight>0</wp14:pctHeight>
          </wp14:sizeRelV>
        </wp:anchor>
      </w:drawing>
    </w:r>
  </w:p>
  <w:p w14:paraId="3A023814" w14:textId="77777777" w:rsidR="005A5ACF" w:rsidRDefault="005A5ACF">
    <w:pPr>
      <w:pStyle w:val="Header"/>
    </w:pPr>
  </w:p>
  <w:p w14:paraId="1D2FA784" w14:textId="3B3B381E" w:rsidR="00EC2FCB" w:rsidRDefault="00EC2FCB">
    <w:pPr>
      <w:pStyle w:val="Header"/>
    </w:pPr>
  </w:p>
  <w:p w14:paraId="6495139E" w14:textId="77777777" w:rsidR="00211C56" w:rsidRDefault="00211C56">
    <w:pPr>
      <w:pStyle w:val="Header"/>
    </w:pPr>
  </w:p>
  <w:p w14:paraId="07A9D117" w14:textId="77777777" w:rsidR="00211C56" w:rsidRDefault="00211C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94"/>
    <w:rsid w:val="00010BD3"/>
    <w:rsid w:val="00037C2F"/>
    <w:rsid w:val="00062343"/>
    <w:rsid w:val="00067C80"/>
    <w:rsid w:val="00081273"/>
    <w:rsid w:val="0009727A"/>
    <w:rsid w:val="00097FB8"/>
    <w:rsid w:val="000F3B92"/>
    <w:rsid w:val="00134BDC"/>
    <w:rsid w:val="00147EF1"/>
    <w:rsid w:val="001574F8"/>
    <w:rsid w:val="00157915"/>
    <w:rsid w:val="00176723"/>
    <w:rsid w:val="00177EC2"/>
    <w:rsid w:val="00181D35"/>
    <w:rsid w:val="001C0D7A"/>
    <w:rsid w:val="001D2906"/>
    <w:rsid w:val="001D7FD3"/>
    <w:rsid w:val="001E3B25"/>
    <w:rsid w:val="00211650"/>
    <w:rsid w:val="00211C56"/>
    <w:rsid w:val="00231642"/>
    <w:rsid w:val="002470CA"/>
    <w:rsid w:val="00251614"/>
    <w:rsid w:val="0026367C"/>
    <w:rsid w:val="0029183C"/>
    <w:rsid w:val="002A2B9C"/>
    <w:rsid w:val="002F3630"/>
    <w:rsid w:val="00311436"/>
    <w:rsid w:val="0034007D"/>
    <w:rsid w:val="00344452"/>
    <w:rsid w:val="00345382"/>
    <w:rsid w:val="003D2F22"/>
    <w:rsid w:val="003E167C"/>
    <w:rsid w:val="003E26A7"/>
    <w:rsid w:val="003F4E60"/>
    <w:rsid w:val="004223EA"/>
    <w:rsid w:val="00423A2D"/>
    <w:rsid w:val="00482A93"/>
    <w:rsid w:val="00484447"/>
    <w:rsid w:val="00491E96"/>
    <w:rsid w:val="004943C7"/>
    <w:rsid w:val="004B25A6"/>
    <w:rsid w:val="004B4D3D"/>
    <w:rsid w:val="004C7494"/>
    <w:rsid w:val="004D37AA"/>
    <w:rsid w:val="0054275C"/>
    <w:rsid w:val="005A43B3"/>
    <w:rsid w:val="005A5ACF"/>
    <w:rsid w:val="005A7083"/>
    <w:rsid w:val="005B6D92"/>
    <w:rsid w:val="005C06A8"/>
    <w:rsid w:val="005C31DD"/>
    <w:rsid w:val="005D7B1A"/>
    <w:rsid w:val="005E1ED2"/>
    <w:rsid w:val="005F3E3F"/>
    <w:rsid w:val="005F5D7F"/>
    <w:rsid w:val="00623459"/>
    <w:rsid w:val="0065092E"/>
    <w:rsid w:val="006579BB"/>
    <w:rsid w:val="00684482"/>
    <w:rsid w:val="006A21A1"/>
    <w:rsid w:val="006A22F0"/>
    <w:rsid w:val="006E4695"/>
    <w:rsid w:val="00714175"/>
    <w:rsid w:val="00717AA6"/>
    <w:rsid w:val="0072423C"/>
    <w:rsid w:val="007426D7"/>
    <w:rsid w:val="007445DF"/>
    <w:rsid w:val="007F671D"/>
    <w:rsid w:val="00833B57"/>
    <w:rsid w:val="008522ED"/>
    <w:rsid w:val="008645F6"/>
    <w:rsid w:val="00901241"/>
    <w:rsid w:val="009108DE"/>
    <w:rsid w:val="00921D40"/>
    <w:rsid w:val="00934DE7"/>
    <w:rsid w:val="00952E6D"/>
    <w:rsid w:val="00956EEE"/>
    <w:rsid w:val="00965B3C"/>
    <w:rsid w:val="00970F65"/>
    <w:rsid w:val="00991299"/>
    <w:rsid w:val="009A34CF"/>
    <w:rsid w:val="009B7597"/>
    <w:rsid w:val="009C412D"/>
    <w:rsid w:val="00A01B97"/>
    <w:rsid w:val="00A33785"/>
    <w:rsid w:val="00A34FF8"/>
    <w:rsid w:val="00A629EF"/>
    <w:rsid w:val="00A6715C"/>
    <w:rsid w:val="00A9144A"/>
    <w:rsid w:val="00A969E9"/>
    <w:rsid w:val="00AA4BCC"/>
    <w:rsid w:val="00AC6EB1"/>
    <w:rsid w:val="00AC7DDD"/>
    <w:rsid w:val="00AD18E2"/>
    <w:rsid w:val="00AD50BD"/>
    <w:rsid w:val="00AE4F39"/>
    <w:rsid w:val="00B2388E"/>
    <w:rsid w:val="00B74FEA"/>
    <w:rsid w:val="00B75FFF"/>
    <w:rsid w:val="00B7628B"/>
    <w:rsid w:val="00B803B2"/>
    <w:rsid w:val="00B90566"/>
    <w:rsid w:val="00B913AE"/>
    <w:rsid w:val="00BA1C55"/>
    <w:rsid w:val="00BC69D6"/>
    <w:rsid w:val="00BD53D1"/>
    <w:rsid w:val="00C1339B"/>
    <w:rsid w:val="00C21511"/>
    <w:rsid w:val="00C65E77"/>
    <w:rsid w:val="00C712E2"/>
    <w:rsid w:val="00CB09AE"/>
    <w:rsid w:val="00CB21FE"/>
    <w:rsid w:val="00CB748A"/>
    <w:rsid w:val="00CD6C84"/>
    <w:rsid w:val="00CE2A62"/>
    <w:rsid w:val="00D07014"/>
    <w:rsid w:val="00D15F15"/>
    <w:rsid w:val="00D5744A"/>
    <w:rsid w:val="00D82F09"/>
    <w:rsid w:val="00D87A4F"/>
    <w:rsid w:val="00D9462A"/>
    <w:rsid w:val="00D9637E"/>
    <w:rsid w:val="00DB37F3"/>
    <w:rsid w:val="00DD4521"/>
    <w:rsid w:val="00DE2A1B"/>
    <w:rsid w:val="00E02F9D"/>
    <w:rsid w:val="00E24CFD"/>
    <w:rsid w:val="00E65CED"/>
    <w:rsid w:val="00E66EF9"/>
    <w:rsid w:val="00E67A80"/>
    <w:rsid w:val="00E77C5A"/>
    <w:rsid w:val="00E84D7F"/>
    <w:rsid w:val="00EC2FCB"/>
    <w:rsid w:val="00EF2304"/>
    <w:rsid w:val="00FD6785"/>
    <w:rsid w:val="00FE07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051DC"/>
  <w15:docId w15:val="{D47FAB32-154C-4566-81AA-DFD41476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4"/>
        <w:szCs w:val="24"/>
        <w:lang w:val="en-US"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Yu Gothic Light"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Yu Gothic Light" w:cs="Times New Roman"/>
      <w:i/>
      <w:iCs/>
      <w:color w:val="595959"/>
    </w:rPr>
  </w:style>
  <w:style w:type="paragraph" w:styleId="Heading7">
    <w:name w:val="heading 7"/>
    <w:basedOn w:val="Normal"/>
    <w:next w:val="Normal"/>
    <w:pPr>
      <w:keepNext/>
      <w:keepLines/>
      <w:spacing w:before="40" w:after="0"/>
      <w:outlineLvl w:val="6"/>
    </w:pPr>
    <w:rPr>
      <w:rFonts w:eastAsia="Yu Gothic Light" w:cs="Times New Roman"/>
      <w:color w:val="595959"/>
    </w:rPr>
  </w:style>
  <w:style w:type="paragraph" w:styleId="Heading8">
    <w:name w:val="heading 8"/>
    <w:basedOn w:val="Normal"/>
    <w:next w:val="Normal"/>
    <w:pPr>
      <w:keepNext/>
      <w:keepLines/>
      <w:spacing w:after="0"/>
      <w:outlineLvl w:val="7"/>
    </w:pPr>
    <w:rPr>
      <w:rFonts w:eastAsia="Yu Gothic Light" w:cs="Times New Roman"/>
      <w:i/>
      <w:iCs/>
      <w:color w:val="272727"/>
    </w:rPr>
  </w:style>
  <w:style w:type="paragraph" w:styleId="Heading9">
    <w:name w:val="heading 9"/>
    <w:basedOn w:val="Normal"/>
    <w:next w:val="Normal"/>
    <w:pPr>
      <w:keepNext/>
      <w:keepLines/>
      <w:spacing w:after="0"/>
      <w:outlineLvl w:val="8"/>
    </w:pPr>
    <w:rPr>
      <w:rFonts w:eastAsia="Yu Gothic Light" w:cs="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0F4761"/>
      <w:sz w:val="40"/>
      <w:szCs w:val="40"/>
    </w:rPr>
  </w:style>
  <w:style w:type="character" w:customStyle="1" w:styleId="Heading2Char">
    <w:name w:val="Heading 2 Char"/>
    <w:basedOn w:val="DefaultParagraphFont"/>
    <w:rPr>
      <w:rFonts w:ascii="Aptos Display" w:eastAsia="Yu Gothic Light" w:hAnsi="Aptos Display" w:cs="Times New Roman"/>
      <w:color w:val="0F4761"/>
      <w:sz w:val="32"/>
      <w:szCs w:val="32"/>
    </w:rPr>
  </w:style>
  <w:style w:type="character" w:customStyle="1" w:styleId="Heading3Char">
    <w:name w:val="Heading 3 Char"/>
    <w:basedOn w:val="DefaultParagraphFont"/>
    <w:rPr>
      <w:rFonts w:eastAsia="Yu Gothic Light" w:cs="Times New Roman"/>
      <w:color w:val="0F4761"/>
      <w:sz w:val="28"/>
      <w:szCs w:val="28"/>
    </w:rPr>
  </w:style>
  <w:style w:type="character" w:customStyle="1" w:styleId="Heading4Char">
    <w:name w:val="Heading 4 Char"/>
    <w:basedOn w:val="DefaultParagraphFont"/>
    <w:rPr>
      <w:rFonts w:eastAsia="Yu Gothic Light" w:cs="Times New Roman"/>
      <w:i/>
      <w:iCs/>
      <w:color w:val="0F4761"/>
    </w:rPr>
  </w:style>
  <w:style w:type="character" w:customStyle="1" w:styleId="Heading5Char">
    <w:name w:val="Heading 5 Char"/>
    <w:basedOn w:val="DefaultParagraphFont"/>
    <w:rPr>
      <w:rFonts w:eastAsia="Yu Gothic Light" w:cs="Times New Roman"/>
      <w:color w:val="0F4761"/>
    </w:rPr>
  </w:style>
  <w:style w:type="character" w:customStyle="1" w:styleId="Heading6Char">
    <w:name w:val="Heading 6 Char"/>
    <w:basedOn w:val="DefaultParagraphFont"/>
    <w:rPr>
      <w:rFonts w:eastAsia="Yu Gothic Light" w:cs="Times New Roman"/>
      <w:i/>
      <w:iCs/>
      <w:color w:val="595959"/>
    </w:rPr>
  </w:style>
  <w:style w:type="character" w:customStyle="1" w:styleId="Heading7Char">
    <w:name w:val="Heading 7 Char"/>
    <w:basedOn w:val="DefaultParagraphFont"/>
    <w:rPr>
      <w:rFonts w:eastAsia="Yu Gothic Light" w:cs="Times New Roman"/>
      <w:color w:val="595959"/>
    </w:rPr>
  </w:style>
  <w:style w:type="character" w:customStyle="1" w:styleId="Heading8Char">
    <w:name w:val="Heading 8 Char"/>
    <w:basedOn w:val="DefaultParagraphFont"/>
    <w:rPr>
      <w:rFonts w:eastAsia="Yu Gothic Light" w:cs="Times New Roman"/>
      <w:i/>
      <w:iCs/>
      <w:color w:val="272727"/>
    </w:rPr>
  </w:style>
  <w:style w:type="character" w:customStyle="1" w:styleId="Heading9Char">
    <w:name w:val="Heading 9 Char"/>
    <w:basedOn w:val="DefaultParagraphFont"/>
    <w:rPr>
      <w:rFonts w:eastAsia="Yu Gothic Light" w:cs="Times New Roman"/>
      <w:color w:val="272727"/>
    </w:rPr>
  </w:style>
  <w:style w:type="paragraph" w:styleId="Title">
    <w:name w:val="Title"/>
    <w:basedOn w:val="Normal"/>
    <w:next w:val="Normal"/>
    <w:uiPriority w:val="10"/>
    <w:qFormat/>
    <w:pPr>
      <w:spacing w:after="80" w:line="240" w:lineRule="auto"/>
    </w:pPr>
    <w:rPr>
      <w:rFonts w:ascii="Aptos Display" w:eastAsia="Yu Gothic Light" w:hAnsi="Aptos Display" w:cs="Times New Roman"/>
      <w:spacing w:val="-10"/>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36"/>
        <w:tab w:val="right" w:pos="9072"/>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36"/>
        <w:tab w:val="right" w:pos="9072"/>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264647">
      <w:bodyDiv w:val="1"/>
      <w:marLeft w:val="0"/>
      <w:marRight w:val="0"/>
      <w:marTop w:val="0"/>
      <w:marBottom w:val="0"/>
      <w:divBdr>
        <w:top w:val="none" w:sz="0" w:space="0" w:color="auto"/>
        <w:left w:val="none" w:sz="0" w:space="0" w:color="auto"/>
        <w:bottom w:val="none" w:sz="0" w:space="0" w:color="auto"/>
        <w:right w:val="none" w:sz="0" w:space="0" w:color="auto"/>
      </w:divBdr>
      <w:divsChild>
        <w:div w:id="961807200">
          <w:marLeft w:val="0"/>
          <w:marRight w:val="0"/>
          <w:marTop w:val="240"/>
          <w:marBottom w:val="240"/>
          <w:divBdr>
            <w:top w:val="none" w:sz="0" w:space="0" w:color="auto"/>
            <w:left w:val="none" w:sz="0" w:space="0" w:color="auto"/>
            <w:bottom w:val="none" w:sz="0" w:space="0" w:color="auto"/>
            <w:right w:val="none" w:sz="0" w:space="0" w:color="auto"/>
          </w:divBdr>
        </w:div>
        <w:div w:id="109715266">
          <w:marLeft w:val="0"/>
          <w:marRight w:val="0"/>
          <w:marTop w:val="240"/>
          <w:marBottom w:val="240"/>
          <w:divBdr>
            <w:top w:val="none" w:sz="0" w:space="0" w:color="auto"/>
            <w:left w:val="none" w:sz="0" w:space="0" w:color="auto"/>
            <w:bottom w:val="none" w:sz="0" w:space="0" w:color="auto"/>
            <w:right w:val="none" w:sz="0" w:space="0" w:color="auto"/>
          </w:divBdr>
        </w:div>
        <w:div w:id="641616800">
          <w:marLeft w:val="0"/>
          <w:marRight w:val="0"/>
          <w:marTop w:val="240"/>
          <w:marBottom w:val="240"/>
          <w:divBdr>
            <w:top w:val="none" w:sz="0" w:space="0" w:color="auto"/>
            <w:left w:val="none" w:sz="0" w:space="0" w:color="auto"/>
            <w:bottom w:val="none" w:sz="0" w:space="0" w:color="auto"/>
            <w:right w:val="none" w:sz="0" w:space="0" w:color="auto"/>
          </w:divBdr>
        </w:div>
        <w:div w:id="1354575904">
          <w:marLeft w:val="0"/>
          <w:marRight w:val="0"/>
          <w:marTop w:val="240"/>
          <w:marBottom w:val="240"/>
          <w:divBdr>
            <w:top w:val="none" w:sz="0" w:space="0" w:color="auto"/>
            <w:left w:val="none" w:sz="0" w:space="0" w:color="auto"/>
            <w:bottom w:val="none" w:sz="0" w:space="0" w:color="auto"/>
            <w:right w:val="none" w:sz="0" w:space="0" w:color="auto"/>
          </w:divBdr>
        </w:div>
        <w:div w:id="1676497514">
          <w:marLeft w:val="0"/>
          <w:marRight w:val="0"/>
          <w:marTop w:val="240"/>
          <w:marBottom w:val="240"/>
          <w:divBdr>
            <w:top w:val="none" w:sz="0" w:space="0" w:color="auto"/>
            <w:left w:val="none" w:sz="0" w:space="0" w:color="auto"/>
            <w:bottom w:val="none" w:sz="0" w:space="0" w:color="auto"/>
            <w:right w:val="none" w:sz="0" w:space="0" w:color="auto"/>
          </w:divBdr>
        </w:div>
        <w:div w:id="1329410055">
          <w:marLeft w:val="0"/>
          <w:marRight w:val="0"/>
          <w:marTop w:val="240"/>
          <w:marBottom w:val="240"/>
          <w:divBdr>
            <w:top w:val="none" w:sz="0" w:space="0" w:color="auto"/>
            <w:left w:val="none" w:sz="0" w:space="0" w:color="auto"/>
            <w:bottom w:val="none" w:sz="0" w:space="0" w:color="auto"/>
            <w:right w:val="none" w:sz="0" w:space="0" w:color="auto"/>
          </w:divBdr>
        </w:div>
      </w:divsChild>
    </w:div>
    <w:div w:id="642077118">
      <w:bodyDiv w:val="1"/>
      <w:marLeft w:val="0"/>
      <w:marRight w:val="0"/>
      <w:marTop w:val="0"/>
      <w:marBottom w:val="0"/>
      <w:divBdr>
        <w:top w:val="none" w:sz="0" w:space="0" w:color="auto"/>
        <w:left w:val="none" w:sz="0" w:space="0" w:color="auto"/>
        <w:bottom w:val="none" w:sz="0" w:space="0" w:color="auto"/>
        <w:right w:val="none" w:sz="0" w:space="0" w:color="auto"/>
      </w:divBdr>
    </w:div>
    <w:div w:id="649872413">
      <w:bodyDiv w:val="1"/>
      <w:marLeft w:val="0"/>
      <w:marRight w:val="0"/>
      <w:marTop w:val="0"/>
      <w:marBottom w:val="0"/>
      <w:divBdr>
        <w:top w:val="none" w:sz="0" w:space="0" w:color="auto"/>
        <w:left w:val="none" w:sz="0" w:space="0" w:color="auto"/>
        <w:bottom w:val="none" w:sz="0" w:space="0" w:color="auto"/>
        <w:right w:val="none" w:sz="0" w:space="0" w:color="auto"/>
      </w:divBdr>
      <w:divsChild>
        <w:div w:id="966206811">
          <w:marLeft w:val="0"/>
          <w:marRight w:val="0"/>
          <w:marTop w:val="240"/>
          <w:marBottom w:val="240"/>
          <w:divBdr>
            <w:top w:val="none" w:sz="0" w:space="0" w:color="auto"/>
            <w:left w:val="none" w:sz="0" w:space="0" w:color="auto"/>
            <w:bottom w:val="none" w:sz="0" w:space="0" w:color="auto"/>
            <w:right w:val="none" w:sz="0" w:space="0" w:color="auto"/>
          </w:divBdr>
        </w:div>
        <w:div w:id="410860586">
          <w:marLeft w:val="0"/>
          <w:marRight w:val="0"/>
          <w:marTop w:val="240"/>
          <w:marBottom w:val="240"/>
          <w:divBdr>
            <w:top w:val="none" w:sz="0" w:space="0" w:color="auto"/>
            <w:left w:val="none" w:sz="0" w:space="0" w:color="auto"/>
            <w:bottom w:val="none" w:sz="0" w:space="0" w:color="auto"/>
            <w:right w:val="none" w:sz="0" w:space="0" w:color="auto"/>
          </w:divBdr>
        </w:div>
        <w:div w:id="792867538">
          <w:marLeft w:val="0"/>
          <w:marRight w:val="0"/>
          <w:marTop w:val="240"/>
          <w:marBottom w:val="240"/>
          <w:divBdr>
            <w:top w:val="none" w:sz="0" w:space="0" w:color="auto"/>
            <w:left w:val="none" w:sz="0" w:space="0" w:color="auto"/>
            <w:bottom w:val="none" w:sz="0" w:space="0" w:color="auto"/>
            <w:right w:val="none" w:sz="0" w:space="0" w:color="auto"/>
          </w:divBdr>
        </w:div>
        <w:div w:id="1038625074">
          <w:marLeft w:val="0"/>
          <w:marRight w:val="0"/>
          <w:marTop w:val="240"/>
          <w:marBottom w:val="240"/>
          <w:divBdr>
            <w:top w:val="none" w:sz="0" w:space="0" w:color="auto"/>
            <w:left w:val="none" w:sz="0" w:space="0" w:color="auto"/>
            <w:bottom w:val="none" w:sz="0" w:space="0" w:color="auto"/>
            <w:right w:val="none" w:sz="0" w:space="0" w:color="auto"/>
          </w:divBdr>
        </w:div>
        <w:div w:id="1789277380">
          <w:marLeft w:val="0"/>
          <w:marRight w:val="0"/>
          <w:marTop w:val="240"/>
          <w:marBottom w:val="240"/>
          <w:divBdr>
            <w:top w:val="none" w:sz="0" w:space="0" w:color="auto"/>
            <w:left w:val="none" w:sz="0" w:space="0" w:color="auto"/>
            <w:bottom w:val="none" w:sz="0" w:space="0" w:color="auto"/>
            <w:right w:val="none" w:sz="0" w:space="0" w:color="auto"/>
          </w:divBdr>
        </w:div>
        <w:div w:id="1584795880">
          <w:marLeft w:val="0"/>
          <w:marRight w:val="0"/>
          <w:marTop w:val="240"/>
          <w:marBottom w:val="240"/>
          <w:divBdr>
            <w:top w:val="none" w:sz="0" w:space="0" w:color="auto"/>
            <w:left w:val="none" w:sz="0" w:space="0" w:color="auto"/>
            <w:bottom w:val="none" w:sz="0" w:space="0" w:color="auto"/>
            <w:right w:val="none" w:sz="0" w:space="0" w:color="auto"/>
          </w:divBdr>
        </w:div>
      </w:divsChild>
    </w:div>
    <w:div w:id="665977495">
      <w:bodyDiv w:val="1"/>
      <w:marLeft w:val="0"/>
      <w:marRight w:val="0"/>
      <w:marTop w:val="0"/>
      <w:marBottom w:val="0"/>
      <w:divBdr>
        <w:top w:val="none" w:sz="0" w:space="0" w:color="auto"/>
        <w:left w:val="none" w:sz="0" w:space="0" w:color="auto"/>
        <w:bottom w:val="none" w:sz="0" w:space="0" w:color="auto"/>
        <w:right w:val="none" w:sz="0" w:space="0" w:color="auto"/>
      </w:divBdr>
    </w:div>
    <w:div w:id="715660823">
      <w:bodyDiv w:val="1"/>
      <w:marLeft w:val="0"/>
      <w:marRight w:val="0"/>
      <w:marTop w:val="0"/>
      <w:marBottom w:val="0"/>
      <w:divBdr>
        <w:top w:val="none" w:sz="0" w:space="0" w:color="auto"/>
        <w:left w:val="none" w:sz="0" w:space="0" w:color="auto"/>
        <w:bottom w:val="none" w:sz="0" w:space="0" w:color="auto"/>
        <w:right w:val="none" w:sz="0" w:space="0" w:color="auto"/>
      </w:divBdr>
    </w:div>
    <w:div w:id="725569134">
      <w:bodyDiv w:val="1"/>
      <w:marLeft w:val="0"/>
      <w:marRight w:val="0"/>
      <w:marTop w:val="0"/>
      <w:marBottom w:val="0"/>
      <w:divBdr>
        <w:top w:val="none" w:sz="0" w:space="0" w:color="auto"/>
        <w:left w:val="none" w:sz="0" w:space="0" w:color="auto"/>
        <w:bottom w:val="none" w:sz="0" w:space="0" w:color="auto"/>
        <w:right w:val="none" w:sz="0" w:space="0" w:color="auto"/>
      </w:divBdr>
    </w:div>
    <w:div w:id="879781073">
      <w:bodyDiv w:val="1"/>
      <w:marLeft w:val="0"/>
      <w:marRight w:val="0"/>
      <w:marTop w:val="0"/>
      <w:marBottom w:val="0"/>
      <w:divBdr>
        <w:top w:val="none" w:sz="0" w:space="0" w:color="auto"/>
        <w:left w:val="none" w:sz="0" w:space="0" w:color="auto"/>
        <w:bottom w:val="none" w:sz="0" w:space="0" w:color="auto"/>
        <w:right w:val="none" w:sz="0" w:space="0" w:color="auto"/>
      </w:divBdr>
      <w:divsChild>
        <w:div w:id="1002006761">
          <w:marLeft w:val="0"/>
          <w:marRight w:val="0"/>
          <w:marTop w:val="0"/>
          <w:marBottom w:val="0"/>
          <w:divBdr>
            <w:top w:val="none" w:sz="0" w:space="0" w:color="auto"/>
            <w:left w:val="none" w:sz="0" w:space="0" w:color="auto"/>
            <w:bottom w:val="none" w:sz="0" w:space="0" w:color="auto"/>
            <w:right w:val="none" w:sz="0" w:space="0" w:color="auto"/>
          </w:divBdr>
        </w:div>
        <w:div w:id="1220746278">
          <w:marLeft w:val="0"/>
          <w:marRight w:val="0"/>
          <w:marTop w:val="240"/>
          <w:marBottom w:val="240"/>
          <w:divBdr>
            <w:top w:val="none" w:sz="0" w:space="0" w:color="auto"/>
            <w:left w:val="none" w:sz="0" w:space="0" w:color="auto"/>
            <w:bottom w:val="none" w:sz="0" w:space="0" w:color="auto"/>
            <w:right w:val="none" w:sz="0" w:space="0" w:color="auto"/>
          </w:divBdr>
        </w:div>
        <w:div w:id="2087803756">
          <w:marLeft w:val="0"/>
          <w:marRight w:val="0"/>
          <w:marTop w:val="240"/>
          <w:marBottom w:val="240"/>
          <w:divBdr>
            <w:top w:val="none" w:sz="0" w:space="0" w:color="auto"/>
            <w:left w:val="none" w:sz="0" w:space="0" w:color="auto"/>
            <w:bottom w:val="none" w:sz="0" w:space="0" w:color="auto"/>
            <w:right w:val="none" w:sz="0" w:space="0" w:color="auto"/>
          </w:divBdr>
        </w:div>
        <w:div w:id="258681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6612540">
              <w:marLeft w:val="0"/>
              <w:marRight w:val="0"/>
              <w:marTop w:val="240"/>
              <w:marBottom w:val="240"/>
              <w:divBdr>
                <w:top w:val="none" w:sz="0" w:space="0" w:color="auto"/>
                <w:left w:val="none" w:sz="0" w:space="0" w:color="auto"/>
                <w:bottom w:val="none" w:sz="0" w:space="0" w:color="auto"/>
                <w:right w:val="none" w:sz="0" w:space="0" w:color="auto"/>
              </w:divBdr>
            </w:div>
          </w:divsChild>
        </w:div>
        <w:div w:id="1695644250">
          <w:marLeft w:val="0"/>
          <w:marRight w:val="0"/>
          <w:marTop w:val="240"/>
          <w:marBottom w:val="240"/>
          <w:divBdr>
            <w:top w:val="none" w:sz="0" w:space="0" w:color="auto"/>
            <w:left w:val="none" w:sz="0" w:space="0" w:color="auto"/>
            <w:bottom w:val="none" w:sz="0" w:space="0" w:color="auto"/>
            <w:right w:val="none" w:sz="0" w:space="0" w:color="auto"/>
          </w:divBdr>
        </w:div>
        <w:div w:id="1466924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3273126">
              <w:marLeft w:val="0"/>
              <w:marRight w:val="0"/>
              <w:marTop w:val="240"/>
              <w:marBottom w:val="240"/>
              <w:divBdr>
                <w:top w:val="none" w:sz="0" w:space="0" w:color="auto"/>
                <w:left w:val="none" w:sz="0" w:space="0" w:color="auto"/>
                <w:bottom w:val="none" w:sz="0" w:space="0" w:color="auto"/>
                <w:right w:val="none" w:sz="0" w:space="0" w:color="auto"/>
              </w:divBdr>
            </w:div>
          </w:divsChild>
        </w:div>
        <w:div w:id="858128996">
          <w:marLeft w:val="0"/>
          <w:marRight w:val="0"/>
          <w:marTop w:val="240"/>
          <w:marBottom w:val="240"/>
          <w:divBdr>
            <w:top w:val="none" w:sz="0" w:space="0" w:color="auto"/>
            <w:left w:val="none" w:sz="0" w:space="0" w:color="auto"/>
            <w:bottom w:val="none" w:sz="0" w:space="0" w:color="auto"/>
            <w:right w:val="none" w:sz="0" w:space="0" w:color="auto"/>
          </w:divBdr>
        </w:div>
        <w:div w:id="1023703590">
          <w:marLeft w:val="0"/>
          <w:marRight w:val="0"/>
          <w:marTop w:val="240"/>
          <w:marBottom w:val="240"/>
          <w:divBdr>
            <w:top w:val="none" w:sz="0" w:space="0" w:color="auto"/>
            <w:left w:val="none" w:sz="0" w:space="0" w:color="auto"/>
            <w:bottom w:val="none" w:sz="0" w:space="0" w:color="auto"/>
            <w:right w:val="none" w:sz="0" w:space="0" w:color="auto"/>
          </w:divBdr>
        </w:div>
      </w:divsChild>
    </w:div>
    <w:div w:id="1026835846">
      <w:bodyDiv w:val="1"/>
      <w:marLeft w:val="0"/>
      <w:marRight w:val="0"/>
      <w:marTop w:val="0"/>
      <w:marBottom w:val="0"/>
      <w:divBdr>
        <w:top w:val="none" w:sz="0" w:space="0" w:color="auto"/>
        <w:left w:val="none" w:sz="0" w:space="0" w:color="auto"/>
        <w:bottom w:val="none" w:sz="0" w:space="0" w:color="auto"/>
        <w:right w:val="none" w:sz="0" w:space="0" w:color="auto"/>
      </w:divBdr>
      <w:divsChild>
        <w:div w:id="240993163">
          <w:marLeft w:val="0"/>
          <w:marRight w:val="0"/>
          <w:marTop w:val="0"/>
          <w:marBottom w:val="0"/>
          <w:divBdr>
            <w:top w:val="none" w:sz="0" w:space="0" w:color="auto"/>
            <w:left w:val="none" w:sz="0" w:space="0" w:color="auto"/>
            <w:bottom w:val="none" w:sz="0" w:space="0" w:color="auto"/>
            <w:right w:val="none" w:sz="0" w:space="0" w:color="auto"/>
          </w:divBdr>
        </w:div>
        <w:div w:id="1215116012">
          <w:marLeft w:val="0"/>
          <w:marRight w:val="0"/>
          <w:marTop w:val="240"/>
          <w:marBottom w:val="240"/>
          <w:divBdr>
            <w:top w:val="none" w:sz="0" w:space="0" w:color="auto"/>
            <w:left w:val="none" w:sz="0" w:space="0" w:color="auto"/>
            <w:bottom w:val="none" w:sz="0" w:space="0" w:color="auto"/>
            <w:right w:val="none" w:sz="0" w:space="0" w:color="auto"/>
          </w:divBdr>
        </w:div>
        <w:div w:id="568810413">
          <w:marLeft w:val="0"/>
          <w:marRight w:val="0"/>
          <w:marTop w:val="240"/>
          <w:marBottom w:val="240"/>
          <w:divBdr>
            <w:top w:val="none" w:sz="0" w:space="0" w:color="auto"/>
            <w:left w:val="none" w:sz="0" w:space="0" w:color="auto"/>
            <w:bottom w:val="none" w:sz="0" w:space="0" w:color="auto"/>
            <w:right w:val="none" w:sz="0" w:space="0" w:color="auto"/>
          </w:divBdr>
        </w:div>
        <w:div w:id="1846019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0324341">
              <w:marLeft w:val="0"/>
              <w:marRight w:val="0"/>
              <w:marTop w:val="240"/>
              <w:marBottom w:val="240"/>
              <w:divBdr>
                <w:top w:val="none" w:sz="0" w:space="0" w:color="auto"/>
                <w:left w:val="none" w:sz="0" w:space="0" w:color="auto"/>
                <w:bottom w:val="none" w:sz="0" w:space="0" w:color="auto"/>
                <w:right w:val="none" w:sz="0" w:space="0" w:color="auto"/>
              </w:divBdr>
            </w:div>
          </w:divsChild>
        </w:div>
        <w:div w:id="206377556">
          <w:marLeft w:val="0"/>
          <w:marRight w:val="0"/>
          <w:marTop w:val="240"/>
          <w:marBottom w:val="240"/>
          <w:divBdr>
            <w:top w:val="none" w:sz="0" w:space="0" w:color="auto"/>
            <w:left w:val="none" w:sz="0" w:space="0" w:color="auto"/>
            <w:bottom w:val="none" w:sz="0" w:space="0" w:color="auto"/>
            <w:right w:val="none" w:sz="0" w:space="0" w:color="auto"/>
          </w:divBdr>
        </w:div>
        <w:div w:id="632491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58581">
              <w:marLeft w:val="0"/>
              <w:marRight w:val="0"/>
              <w:marTop w:val="240"/>
              <w:marBottom w:val="240"/>
              <w:divBdr>
                <w:top w:val="none" w:sz="0" w:space="0" w:color="auto"/>
                <w:left w:val="none" w:sz="0" w:space="0" w:color="auto"/>
                <w:bottom w:val="none" w:sz="0" w:space="0" w:color="auto"/>
                <w:right w:val="none" w:sz="0" w:space="0" w:color="auto"/>
              </w:divBdr>
            </w:div>
          </w:divsChild>
        </w:div>
        <w:div w:id="1157188127">
          <w:marLeft w:val="0"/>
          <w:marRight w:val="0"/>
          <w:marTop w:val="240"/>
          <w:marBottom w:val="240"/>
          <w:divBdr>
            <w:top w:val="none" w:sz="0" w:space="0" w:color="auto"/>
            <w:left w:val="none" w:sz="0" w:space="0" w:color="auto"/>
            <w:bottom w:val="none" w:sz="0" w:space="0" w:color="auto"/>
            <w:right w:val="none" w:sz="0" w:space="0" w:color="auto"/>
          </w:divBdr>
        </w:div>
        <w:div w:id="583421789">
          <w:marLeft w:val="0"/>
          <w:marRight w:val="0"/>
          <w:marTop w:val="240"/>
          <w:marBottom w:val="240"/>
          <w:divBdr>
            <w:top w:val="none" w:sz="0" w:space="0" w:color="auto"/>
            <w:left w:val="none" w:sz="0" w:space="0" w:color="auto"/>
            <w:bottom w:val="none" w:sz="0" w:space="0" w:color="auto"/>
            <w:right w:val="none" w:sz="0" w:space="0" w:color="auto"/>
          </w:divBdr>
        </w:div>
      </w:divsChild>
    </w:div>
    <w:div w:id="1609503897">
      <w:bodyDiv w:val="1"/>
      <w:marLeft w:val="0"/>
      <w:marRight w:val="0"/>
      <w:marTop w:val="0"/>
      <w:marBottom w:val="0"/>
      <w:divBdr>
        <w:top w:val="none" w:sz="0" w:space="0" w:color="auto"/>
        <w:left w:val="none" w:sz="0" w:space="0" w:color="auto"/>
        <w:bottom w:val="none" w:sz="0" w:space="0" w:color="auto"/>
        <w:right w:val="none" w:sz="0" w:space="0" w:color="auto"/>
      </w:divBdr>
    </w:div>
    <w:div w:id="2082674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da@vnueurope.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india.viv.ne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urope.viv.net"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vnueurope.com/" TargetMode="External"/><Relationship Id="rId4" Type="http://schemas.openxmlformats.org/officeDocument/2006/relationships/footnotes" Target="footnotes.xml"/><Relationship Id="rId9" Type="http://schemas.openxmlformats.org/officeDocument/2006/relationships/hyperlink" Target="http://www.viv.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30f67bc-d1c3-4188-b1ea-b7e72bedbb2d}" enabled="1" method="Privileged" siteId="{444e0d0f-87a7-4f26-a0a9-4111f24cf350}" removed="0"/>
</clbl:labelList>
</file>

<file path=docProps/app.xml><?xml version="1.0" encoding="utf-8"?>
<Properties xmlns="http://schemas.openxmlformats.org/officeDocument/2006/extended-properties" xmlns:vt="http://schemas.openxmlformats.org/officeDocument/2006/docPropsVTypes">
  <Template>Normal</Template>
  <TotalTime>248</TotalTime>
  <Pages>3</Pages>
  <Words>1034</Words>
  <Characters>5690</Characters>
  <Application>Microsoft Office Word</Application>
  <DocSecurity>0</DocSecurity>
  <Lines>47</Lines>
  <Paragraphs>13</Paragraphs>
  <ScaleCrop>false</ScaleCrop>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Verniece Zamora</dc:creator>
  <dc:description/>
  <cp:lastModifiedBy>Verniece Zamora</cp:lastModifiedBy>
  <cp:revision>70</cp:revision>
  <dcterms:created xsi:type="dcterms:W3CDTF">2026-01-26T14:26:00Z</dcterms:created>
  <dcterms:modified xsi:type="dcterms:W3CDTF">2026-01-29T13:38:00Z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0f67bc-d1c3-4188-b1ea-b7e72bedbb2d_Enabled">
    <vt:lpwstr>true</vt:lpwstr>
  </property>
  <property fmtid="{D5CDD505-2E9C-101B-9397-08002B2CF9AE}" pid="3" name="MSIP_Label_f30f67bc-d1c3-4188-b1ea-b7e72bedbb2d_SetDate">
    <vt:lpwstr>2025-09-30T11:52:34Z</vt:lpwstr>
  </property>
  <property fmtid="{D5CDD505-2E9C-101B-9397-08002B2CF9AE}" pid="4" name="MSIP_Label_f30f67bc-d1c3-4188-b1ea-b7e72bedbb2d_Method">
    <vt:lpwstr>Standard</vt:lpwstr>
  </property>
  <property fmtid="{D5CDD505-2E9C-101B-9397-08002B2CF9AE}" pid="5" name="MSIP_Label_f30f67bc-d1c3-4188-b1ea-b7e72bedbb2d_Name">
    <vt:lpwstr>Openbaar document</vt:lpwstr>
  </property>
  <property fmtid="{D5CDD505-2E9C-101B-9397-08002B2CF9AE}" pid="6" name="MSIP_Label_f30f67bc-d1c3-4188-b1ea-b7e72bedbb2d_SiteId">
    <vt:lpwstr>444e0d0f-87a7-4f26-a0a9-4111f24cf350</vt:lpwstr>
  </property>
  <property fmtid="{D5CDD505-2E9C-101B-9397-08002B2CF9AE}" pid="7" name="MSIP_Label_f30f67bc-d1c3-4188-b1ea-b7e72bedbb2d_ActionId">
    <vt:lpwstr>59b23bed-077f-4c42-be15-fc56a88999cd</vt:lpwstr>
  </property>
  <property fmtid="{D5CDD505-2E9C-101B-9397-08002B2CF9AE}" pid="8" name="MSIP_Label_f30f67bc-d1c3-4188-b1ea-b7e72bedbb2d_ContentBits">
    <vt:lpwstr>0</vt:lpwstr>
  </property>
</Properties>
</file>